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5113"/>
        <w:gridCol w:w="1675"/>
      </w:tblGrid>
      <w:tr w:rsidR="003562C3" w:rsidRPr="003562C3" w14:paraId="4B643913" w14:textId="77777777" w:rsidTr="003562C3">
        <w:trPr>
          <w:trHeight w:val="77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C72BEA1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6"/>
                <w:szCs w:val="16"/>
                <w:lang w:eastAsia="pl-PL"/>
              </w:rPr>
              <w:t xml:space="preserve"> 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  <w:p w14:paraId="0908171C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14:paraId="166B40F3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14:paraId="2BA77176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15"/>
                <w:szCs w:val="15"/>
                <w:lang w:eastAsia="pl-PL"/>
              </w:rPr>
              <w:t xml:space="preserve"> 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B884C6" w14:textId="12ACE612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Wniosek</w:t>
            </w:r>
          </w:p>
          <w:p w14:paraId="2ECA6FA8" w14:textId="21C85598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określenie warunków przyłączenia do sieci ciepłowniczej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72A3DB3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5"/>
                <w:szCs w:val="15"/>
                <w:lang w:eastAsia="pl-PL"/>
              </w:rPr>
              <w:t xml:space="preserve"> </w:t>
            </w:r>
          </w:p>
          <w:p w14:paraId="1A8DC250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Strona 1 z 2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 </w:t>
            </w:r>
          </w:p>
        </w:tc>
      </w:tr>
    </w:tbl>
    <w:p w14:paraId="7D516A0A" w14:textId="77777777" w:rsidR="00BD338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</w:p>
    <w:p w14:paraId="5EEE68B7" w14:textId="6F8FED5A" w:rsidR="003562C3" w:rsidRDefault="003562C3" w:rsidP="00BD33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Pułtusk</w:t>
      </w:r>
      <w:r w:rsidR="00BD33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dnia </w:t>
      </w: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</w:t>
      </w:r>
      <w:r w:rsidR="00BD33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</w:t>
      </w:r>
    </w:p>
    <w:p w14:paraId="2A349A9D" w14:textId="77777777" w:rsidR="00BD3383" w:rsidRPr="003562C3" w:rsidRDefault="00BD3383" w:rsidP="003562C3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7B341403" w14:textId="77777777" w:rsidR="003562C3" w:rsidRPr="003562C3" w:rsidRDefault="003562C3" w:rsidP="003562C3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Przedsiębiorstwo Energetyki Cieplnej </w:t>
      </w:r>
    </w:p>
    <w:p w14:paraId="17F0A7A3" w14:textId="288D5D2E" w:rsidR="003562C3" w:rsidRPr="003562C3" w:rsidRDefault="003562C3" w:rsidP="003562C3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</w:t>
      </w:r>
      <w:r w:rsidRPr="00356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w Pułtusku Spółka z o.o. </w:t>
      </w:r>
    </w:p>
    <w:p w14:paraId="065BC51A" w14:textId="1FBBE6B1" w:rsidR="003562C3" w:rsidRPr="003562C3" w:rsidRDefault="003562C3" w:rsidP="003562C3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   </w:t>
      </w:r>
      <w:r w:rsidR="009D6D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06 -100 Pułtusk ul. Mickiewicza 36 </w:t>
      </w:r>
    </w:p>
    <w:p w14:paraId="09A5225B" w14:textId="77777777" w:rsidR="003562C3" w:rsidRPr="003562C3" w:rsidRDefault="003562C3" w:rsidP="003562C3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Wniosek </w:t>
      </w:r>
    </w:p>
    <w:p w14:paraId="1F23C178" w14:textId="77777777" w:rsidR="003562C3" w:rsidRPr="003562C3" w:rsidRDefault="003562C3" w:rsidP="003562C3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określenie warunków przyłączenia do sieci ciepłowniczej</w:t>
      </w:r>
      <w:r w:rsidRPr="003562C3"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  <w:lang w:eastAsia="pl-PL"/>
        </w:rPr>
        <w:t xml:space="preserve"> 1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39C1EC37" w14:textId="77777777" w:rsidR="003562C3" w:rsidRPr="003562C3" w:rsidRDefault="003562C3" w:rsidP="003562C3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A. Dane identyfikacyjne wnioskodawcy: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2240"/>
        <w:gridCol w:w="2169"/>
        <w:gridCol w:w="222"/>
        <w:gridCol w:w="2260"/>
      </w:tblGrid>
      <w:tr w:rsidR="003562C3" w:rsidRPr="003562C3" w14:paraId="701CAEF0" w14:textId="77777777" w:rsidTr="003562C3">
        <w:trPr>
          <w:trHeight w:val="279"/>
        </w:trPr>
        <w:tc>
          <w:tcPr>
            <w:tcW w:w="10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C8B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A1.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 osoby fizycznej lub nazwa jednostki organizacyjnej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 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A14841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3562C3" w:rsidRPr="003562C3" w14:paraId="64AE9843" w14:textId="77777777" w:rsidTr="003562C3">
        <w:trPr>
          <w:trHeight w:val="590"/>
        </w:trPr>
        <w:tc>
          <w:tcPr>
            <w:tcW w:w="10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10B2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A2.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zamieszkania lub adres siedziby jednostki organizacyjnej: </w:t>
            </w:r>
          </w:p>
          <w:p w14:paraId="413D3888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</w:t>
            </w:r>
          </w:p>
        </w:tc>
      </w:tr>
      <w:tr w:rsidR="003562C3" w:rsidRPr="003562C3" w14:paraId="2B45264B" w14:textId="77777777" w:rsidTr="003562C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40E5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Kod pocztowy </w:t>
            </w:r>
          </w:p>
          <w:p w14:paraId="390A6304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516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Miejscowość </w:t>
            </w:r>
          </w:p>
          <w:p w14:paraId="3B913BDB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0D0F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  <w:p w14:paraId="42ABE3BF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F46C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nieruchomości </w:t>
            </w:r>
          </w:p>
          <w:p w14:paraId="3E49AB80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562C3" w:rsidRPr="003562C3" w14:paraId="7936037F" w14:textId="77777777" w:rsidTr="003562C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C81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Poczta </w:t>
            </w:r>
          </w:p>
          <w:p w14:paraId="623AE0B6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57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Telefon kontaktowy </w:t>
            </w:r>
          </w:p>
          <w:p w14:paraId="2831A690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BDC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07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Fax </w:t>
            </w:r>
          </w:p>
          <w:p w14:paraId="1E9B0D95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CB9F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08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 </w:t>
            </w:r>
          </w:p>
          <w:p w14:paraId="5EE458F8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562C3" w:rsidRPr="003562C3" w14:paraId="3F379EF9" w14:textId="77777777" w:rsidTr="003562C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2470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09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NIP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04F9590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639F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09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6DF87FB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7966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10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Krajowy Rejestr Sądowy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4 </w:t>
            </w:r>
          </w:p>
          <w:p w14:paraId="4DEE04B6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519B9531" w14:textId="77777777" w:rsidTr="003562C3">
        <w:trPr>
          <w:trHeight w:val="433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7CA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REGON 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6729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0CB925F1" w14:textId="77777777" w:rsidTr="003562C3">
        <w:tc>
          <w:tcPr>
            <w:tcW w:w="10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5809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A3. Imię i nazwisko oraz funkcja osoby (osób) upoważnionych do zawarcia umowy o przyłączenie </w:t>
            </w:r>
          </w:p>
        </w:tc>
      </w:tr>
      <w:tr w:rsidR="003562C3" w:rsidRPr="003562C3" w14:paraId="33FB5528" w14:textId="77777777" w:rsidTr="003562C3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4BC5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8768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1716E48C" w14:textId="77777777" w:rsidTr="003562C3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B819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A4. Imię i nazwisko (nazwa) pełnomocnika :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6563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12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Telefon kontaktowy </w:t>
            </w:r>
          </w:p>
          <w:p w14:paraId="65E33352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BF02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 </w:t>
            </w:r>
          </w:p>
          <w:p w14:paraId="7A9090FB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53355798" w14:textId="77777777" w:rsidTr="003562C3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8FF8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21761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A87F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FC2F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6E11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06E3EC1" w14:textId="77777777" w:rsidR="003562C3" w:rsidRPr="003562C3" w:rsidRDefault="003562C3" w:rsidP="003562C3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B. Dane dotyczące przyłączanego obiektu: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22"/>
        <w:gridCol w:w="1790"/>
        <w:gridCol w:w="222"/>
        <w:gridCol w:w="240"/>
        <w:gridCol w:w="978"/>
        <w:gridCol w:w="868"/>
        <w:gridCol w:w="372"/>
        <w:gridCol w:w="313"/>
        <w:gridCol w:w="982"/>
        <w:gridCol w:w="935"/>
      </w:tblGrid>
      <w:tr w:rsidR="003562C3" w:rsidRPr="003562C3" w14:paraId="6AD0ABB6" w14:textId="77777777" w:rsidTr="003562C3">
        <w:tc>
          <w:tcPr>
            <w:tcW w:w="10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587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B1. Lokalizacja przyłączanego obiektu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</w:p>
        </w:tc>
      </w:tr>
      <w:tr w:rsidR="003562C3" w:rsidRPr="003562C3" w14:paraId="7D1F03E6" w14:textId="77777777" w:rsidTr="003562C3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731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Nr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Działki </w:t>
            </w:r>
          </w:p>
          <w:p w14:paraId="747BA93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FB86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Miejscowość </w:t>
            </w:r>
          </w:p>
          <w:p w14:paraId="7E191B6B" w14:textId="77777777" w:rsidR="003562C3" w:rsidRPr="003562C3" w:rsidRDefault="003562C3" w:rsidP="003562C3">
            <w:pPr>
              <w:spacing w:after="0" w:line="240" w:lineRule="auto"/>
              <w:ind w:firstLine="708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CC9D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  <w:p w14:paraId="71DF5682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B144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nieruchomości </w:t>
            </w:r>
          </w:p>
          <w:p w14:paraId="3BCB30E1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6349E0C3" w14:textId="77777777" w:rsidTr="003562C3">
        <w:trPr>
          <w:trHeight w:val="181"/>
        </w:trPr>
        <w:tc>
          <w:tcPr>
            <w:tcW w:w="100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E5786E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B2. Przeznaczenie przyłączanego obiektu: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65932F0D" w14:textId="77777777" w:rsidTr="003562C3"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79A6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05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Wniosek dotyczy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       </w:t>
            </w:r>
          </w:p>
          <w:p w14:paraId="5887A2DB" w14:textId="0D0F4105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  obiektu istniejącego </w:t>
            </w:r>
          </w:p>
          <w:p w14:paraId="667F8552" w14:textId="031EB925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obiektu modernizowanego </w:t>
            </w:r>
          </w:p>
          <w:p w14:paraId="452A8BDB" w14:textId="40231D3B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obiektu projektowanego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2E13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o instalacji podano na podstawie: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</w:t>
            </w:r>
          </w:p>
          <w:p w14:paraId="2EA83664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 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dokumentacji projektowej </w:t>
            </w:r>
          </w:p>
          <w:p w14:paraId="063B699B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  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    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audytu energetycznego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04F198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obliczeń szacunkowych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3562C3" w:rsidRPr="003562C3" w14:paraId="5687BBC6" w14:textId="77777777" w:rsidTr="003562C3"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EBD9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Powierzchnia ogrzewanych </w:t>
            </w:r>
          </w:p>
          <w:p w14:paraId="1EE4D3C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pomieszczeń   [m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]:          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3B01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08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Kubatura ogrzewanych </w:t>
            </w:r>
          </w:p>
          <w:p w14:paraId="69ED7AA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pomieszczeń [m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] :                  </w:t>
            </w:r>
          </w:p>
        </w:tc>
      </w:tr>
      <w:tr w:rsidR="003562C3" w:rsidRPr="003562C3" w14:paraId="7728F6A3" w14:textId="77777777" w:rsidTr="003562C3">
        <w:trPr>
          <w:trHeight w:val="241"/>
        </w:trPr>
        <w:tc>
          <w:tcPr>
            <w:tcW w:w="10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89F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B3. Charakterystyka instalacji odbiorczych przyłączanego obiektu: </w:t>
            </w:r>
          </w:p>
        </w:tc>
      </w:tr>
      <w:tr w:rsidR="003562C3" w:rsidRPr="003562C3" w14:paraId="086209BB" w14:textId="77777777" w:rsidTr="003562C3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BB9B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Rodzaj   instalacji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14D4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Temperatura </w:t>
            </w:r>
          </w:p>
          <w:p w14:paraId="33C7FC08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Obliczeniowa [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0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C] </w:t>
            </w:r>
          </w:p>
          <w:p w14:paraId="1A1C91C8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bscript"/>
                <w:lang w:eastAsia="pl-PL"/>
              </w:rPr>
              <w:t xml:space="preserve"> zasilania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/T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bscript"/>
                <w:lang w:eastAsia="pl-PL"/>
              </w:rPr>
              <w:t xml:space="preserve"> powrotu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5516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Ciśnienie </w:t>
            </w:r>
          </w:p>
          <w:p w14:paraId="14FA0603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Dopuszczalne </w:t>
            </w:r>
          </w:p>
          <w:p w14:paraId="56C54C79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MPa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9E50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Materiał </w:t>
            </w:r>
          </w:p>
          <w:p w14:paraId="0DAD5389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instalacji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5488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Zamówiona moc cieplna </w:t>
            </w:r>
          </w:p>
          <w:p w14:paraId="0339D43B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[kW] </w:t>
            </w:r>
          </w:p>
          <w:p w14:paraId="5C8F8159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0B1D32F9" w14:textId="77777777" w:rsidTr="003562C3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FF9C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Centralne ogrzewanie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1C0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09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7091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10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3EE6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B753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co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C6B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3562C3" w:rsidRPr="003562C3" w14:paraId="622F3BB4" w14:textId="77777777" w:rsidTr="003562C3">
        <w:trPr>
          <w:trHeight w:val="195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41C9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Ciepła woda użytkowa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B93B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13 </w:t>
            </w:r>
          </w:p>
          <w:p w14:paraId="1AD7ADA1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BEDF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  <w:p w14:paraId="52A35DFE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DDC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6309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>cw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>śr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429D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3562C3" w:rsidRPr="003562C3" w14:paraId="5B64C1C5" w14:textId="77777777" w:rsidTr="003562C3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4AD9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343B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ADA0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A612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DD4E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>cw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max 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A7DD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17 </w:t>
            </w:r>
          </w:p>
        </w:tc>
      </w:tr>
      <w:tr w:rsidR="003562C3" w:rsidRPr="003562C3" w14:paraId="0393B496" w14:textId="77777777" w:rsidTr="003562C3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7F6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Wentylacja i klimatyzacja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6E4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18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8E2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19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71BE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E5E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w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F58B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21 </w:t>
            </w:r>
          </w:p>
        </w:tc>
      </w:tr>
      <w:tr w:rsidR="003562C3" w:rsidRPr="003562C3" w14:paraId="2F726227" w14:textId="77777777" w:rsidTr="003562C3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7EDC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Technologia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A9BE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22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C679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23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F1BC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BB12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t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9275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25 </w:t>
            </w:r>
          </w:p>
        </w:tc>
      </w:tr>
      <w:tr w:rsidR="003562C3" w:rsidRPr="003562C3" w14:paraId="716E5B14" w14:textId="77777777" w:rsidTr="003562C3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4F3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Inne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54D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26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7DBE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27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C05B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5732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i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07D5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29 </w:t>
            </w:r>
          </w:p>
        </w:tc>
      </w:tr>
      <w:tr w:rsidR="003562C3" w:rsidRPr="003562C3" w14:paraId="300ABAD0" w14:textId="77777777" w:rsidTr="003562C3">
        <w:tc>
          <w:tcPr>
            <w:tcW w:w="7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1344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moc cieplna dla przyłączanego obiektu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[kW]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DB10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ΣQ=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D9F7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30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</w:tc>
      </w:tr>
      <w:tr w:rsidR="003562C3" w:rsidRPr="003562C3" w14:paraId="4B4560A2" w14:textId="77777777" w:rsidTr="003562C3">
        <w:tc>
          <w:tcPr>
            <w:tcW w:w="7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8E7D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Minimalny pobór mocy cieplnej poza sezonem grzewczym: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0B7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min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3EC2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31 </w:t>
            </w:r>
          </w:p>
        </w:tc>
      </w:tr>
      <w:tr w:rsidR="003562C3" w:rsidRPr="003562C3" w14:paraId="6B467D46" w14:textId="77777777" w:rsidTr="003562C3">
        <w:tc>
          <w:tcPr>
            <w:tcW w:w="10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FD9E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B4. Dane uzupełniające do określenia zapotrzebowania ciepłej wody: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</w:t>
            </w:r>
          </w:p>
        </w:tc>
      </w:tr>
      <w:tr w:rsidR="003562C3" w:rsidRPr="003562C3" w14:paraId="12629813" w14:textId="77777777" w:rsidTr="003562C3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CF55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Ilość mieszkań:     </w:t>
            </w:r>
          </w:p>
        </w:tc>
        <w:tc>
          <w:tcPr>
            <w:tcW w:w="74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EAEBE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Ilość punktów czerpalnych, w tym: </w:t>
            </w:r>
          </w:p>
        </w:tc>
      </w:tr>
      <w:tr w:rsidR="003562C3" w:rsidRPr="003562C3" w14:paraId="35328621" w14:textId="77777777" w:rsidTr="003562C3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DDDA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użytkowników: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E2F0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Wanny szt.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FD02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Natryski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0 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1E2D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Umywalki i zlewy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</w:t>
            </w:r>
          </w:p>
        </w:tc>
      </w:tr>
      <w:tr w:rsidR="003562C3" w:rsidRPr="003562C3" w14:paraId="57313B96" w14:textId="77777777" w:rsidTr="003562C3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7B66" w14:textId="77777777" w:rsidR="003562C3" w:rsidRPr="003562C3" w:rsidRDefault="003562C3" w:rsidP="003562C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E8F9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681A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B0DE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2592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FB53" w14:textId="77777777" w:rsidR="003562C3" w:rsidRPr="003562C3" w:rsidRDefault="003562C3" w:rsidP="003562C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14:paraId="0BB37C38" w14:textId="77777777" w:rsidR="003562C3" w:rsidRPr="003562C3" w:rsidRDefault="003562C3" w:rsidP="003562C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14:paraId="7FB11461" w14:textId="77777777" w:rsidR="003562C3" w:rsidRPr="003562C3" w:rsidRDefault="003562C3" w:rsidP="003562C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DB9A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8147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74EE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EBD47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03F83" w14:textId="77777777" w:rsidR="003562C3" w:rsidRPr="003562C3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6C7CFC6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vanish/>
          <w:color w:val="212529"/>
          <w:sz w:val="24"/>
          <w:szCs w:val="24"/>
          <w:lang w:eastAsia="pl-P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5692"/>
        <w:gridCol w:w="1872"/>
      </w:tblGrid>
      <w:tr w:rsidR="003562C3" w:rsidRPr="003562C3" w14:paraId="73C4558F" w14:textId="77777777" w:rsidTr="003562C3">
        <w:trPr>
          <w:trHeight w:val="77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7A9016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6"/>
                <w:szCs w:val="16"/>
                <w:lang w:eastAsia="pl-PL"/>
              </w:rPr>
              <w:t xml:space="preserve"> </w:t>
            </w:r>
          </w:p>
          <w:p w14:paraId="1AF65577" w14:textId="77777777" w:rsidR="003562C3" w:rsidRPr="003562C3" w:rsidRDefault="003562C3" w:rsidP="003562C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73975EB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                                      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Wniosek </w:t>
            </w:r>
          </w:p>
          <w:p w14:paraId="726DA158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 określenie warunków przyłączenia do sieci ciepłowniczej  </w:t>
            </w:r>
            <w:r w:rsidRPr="003562C3">
              <w:rPr>
                <w:rFonts w:ascii="Segoe UI" w:eastAsia="Times New Roman" w:hAnsi="Segoe UI" w:cs="Segoe UI"/>
                <w:b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D3993D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6"/>
                <w:szCs w:val="16"/>
                <w:lang w:eastAsia="pl-PL"/>
              </w:rPr>
              <w:t xml:space="preserve"> </w:t>
            </w:r>
          </w:p>
          <w:p w14:paraId="3AAAA522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Strona </w:t>
            </w:r>
          </w:p>
          <w:p w14:paraId="3F8DD973" w14:textId="77777777" w:rsidR="003562C3" w:rsidRPr="003562C3" w:rsidRDefault="003562C3" w:rsidP="003562C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2 z 2 </w:t>
            </w:r>
          </w:p>
          <w:p w14:paraId="3FDBF149" w14:textId="77777777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14:paraId="4E133932" w14:textId="77777777" w:rsidR="003562C3" w:rsidRPr="003562C3" w:rsidRDefault="003562C3" w:rsidP="003562C3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 xml:space="preserve"> </w:t>
      </w:r>
    </w:p>
    <w:p w14:paraId="528622E2" w14:textId="77777777" w:rsidR="003562C3" w:rsidRPr="003562C3" w:rsidRDefault="003562C3" w:rsidP="003562C3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C. Termin przyłączenia oraz uwarunkowania taryfowe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583"/>
      </w:tblGrid>
      <w:tr w:rsidR="003562C3" w:rsidRPr="003562C3" w14:paraId="260729ED" w14:textId="77777777" w:rsidTr="003562C3">
        <w:trPr>
          <w:trHeight w:val="552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F50B45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C1. Pożądany termin rozpoczęcia dostawy ciepła: </w:t>
            </w:r>
          </w:p>
          <w:p w14:paraId="19BE47BC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lang w:eastAsia="pl-PL"/>
              </w:rPr>
              <w:t xml:space="preserve"> </w:t>
            </w:r>
          </w:p>
          <w:p w14:paraId="33D2BFE7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8DB22" w14:textId="77777777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C1. Pożądana grupa taryfowa: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pl-PL"/>
              </w:rPr>
              <w:t xml:space="preserve"> 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</w:t>
            </w:r>
          </w:p>
          <w:p w14:paraId="4F9B7580" w14:textId="56C5AD5C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</w:t>
            </w:r>
            <w:r w:rsidR="009D6D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="009D6D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grupa taryfowa   A – 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19F79AA6" w14:textId="78989822" w:rsidR="003562C3" w:rsidRPr="003562C3" w:rsidRDefault="003562C3" w:rsidP="003562C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9D6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  </w:t>
            </w:r>
            <w:r w:rsidR="009D6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grupa taryfowa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A – 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  </w:t>
            </w:r>
          </w:p>
          <w:p w14:paraId="4AF4A267" w14:textId="5F45CCEA" w:rsidR="003562C3" w:rsidRPr="003562C3" w:rsidRDefault="003562C3" w:rsidP="003562C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    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grupa taryfowa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– 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  </w:t>
            </w:r>
          </w:p>
        </w:tc>
      </w:tr>
      <w:tr w:rsidR="003562C3" w:rsidRPr="003562C3" w14:paraId="74CA5E15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04123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16"/>
                <w:szCs w:val="16"/>
                <w:lang w:eastAsia="pl-PL"/>
              </w:rPr>
              <w:t xml:space="preserve"> </w:t>
            </w:r>
          </w:p>
          <w:p w14:paraId="652FC5F6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D. Informacja o złożonych załącznikach </w:t>
            </w:r>
          </w:p>
        </w:tc>
      </w:tr>
      <w:tr w:rsidR="003562C3" w:rsidRPr="003562C3" w14:paraId="10D227B7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452A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D1.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Plan zabudowy bądź szkic sytuacyjny obiektu, do którego dostarczane będzie ciepło, z zaznaczoną lokalizacją pomieszczenia węzła cieplnego (miejsce doprowadzenia przyłącza) w stosunku do istniejącej sieci ciepłowniczej, zewnętrznych instalacji odbiorczych oraz do innych obiektów i urządzeń uzbrojenia terenu.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11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61A9107E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4795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D2.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 potwierdzający tytuł prawny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wnioskodawcy do korzystania z obiektu.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20FE381D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AB29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D3.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Upoważnienie (pełnomocnictwo) do występowania w imieniu wnioskodawcy: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EB50143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załączone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                     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załączone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562C3" w:rsidRPr="003562C3" w14:paraId="6FE888F6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8308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D4.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Harmonogram poboru mocy cieplnej na cele technologiczne: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B9EA338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załączony                                                   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załączony </w:t>
            </w:r>
          </w:p>
        </w:tc>
      </w:tr>
      <w:tr w:rsidR="003562C3" w:rsidRPr="003562C3" w14:paraId="51B9B2CA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3B9B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D5.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informacje oraz szczególne wymagania Wnioskodawcy, dotyczące odmiennych od standardów jakościowych dostaw energii cieplnej: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38A750F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załączone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załączone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562C3" w:rsidRPr="003562C3" w14:paraId="48CF815A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CD044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16"/>
                <w:szCs w:val="16"/>
                <w:lang w:eastAsia="pl-PL"/>
              </w:rPr>
              <w:t xml:space="preserve"> </w:t>
            </w:r>
          </w:p>
          <w:p w14:paraId="729E9538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E. Wnoszę o zmianę warunków przyłączenia z powodu: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l-PL"/>
              </w:rPr>
              <w:t>13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</w:tr>
      <w:tr w:rsidR="003562C3" w:rsidRPr="003562C3" w14:paraId="766C79C9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24D9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zmiany zapotrzebowania na moc cieplną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3818DD9C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15DF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modernizacji / przebudowy instalacji odbiorczych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20777711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7C18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rozbudowy węzła cieplnego o dodatkowe funkcje grzewcze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 </w:t>
            </w:r>
          </w:p>
        </w:tc>
      </w:tr>
      <w:tr w:rsidR="003562C3" w:rsidRPr="003562C3" w14:paraId="30462116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928E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modernizacji węzła cieplnego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205A098C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181F" w14:textId="787AFEDE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lokalizacji węzła cieplnego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0E8284C5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00BF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grupy taryfowej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78674092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23D4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przebiegu przyłącza sieci ciepłowniczej lub zewnętrznej instalacji odbiorczej za węzłem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28A12C07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28F6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08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wymaganego ciśnienia dyspozycyjnego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562C3" w:rsidRPr="003562C3" w14:paraId="6313ABBA" w14:textId="77777777" w:rsidTr="003562C3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C708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E1.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 planowanych zamierzeń, które wymagają zmiany obecnych warunków przyłączenia: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11,13 </w:t>
            </w:r>
          </w:p>
          <w:p w14:paraId="333A6A7A" w14:textId="77777777" w:rsidR="003562C3" w:rsidRPr="003562C3" w:rsidRDefault="003562C3" w:rsidP="003562C3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</w:tbl>
    <w:p w14:paraId="04AFDD82" w14:textId="77777777" w:rsidR="003562C3" w:rsidRPr="003562C3" w:rsidRDefault="003562C3" w:rsidP="003562C3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3562C3">
        <w:rPr>
          <w:rFonts w:ascii="Segoe UI" w:eastAsia="Times New Roman" w:hAnsi="Segoe UI" w:cs="Segoe UI"/>
          <w:b/>
          <w:color w:val="212529"/>
          <w:lang w:eastAsia="pl-PL"/>
        </w:rPr>
        <w:t xml:space="preserve"> </w:t>
      </w:r>
    </w:p>
    <w:p w14:paraId="69D17D05" w14:textId="77777777" w:rsidR="003562C3" w:rsidRPr="003562C3" w:rsidRDefault="003562C3" w:rsidP="003562C3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24B61CE2" w14:textId="77777777" w:rsidR="003562C3" w:rsidRPr="003562C3" w:rsidRDefault="003562C3" w:rsidP="003562C3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797ECB70" w14:textId="77777777" w:rsidR="003562C3" w:rsidRPr="003562C3" w:rsidRDefault="003562C3" w:rsidP="003562C3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104F7084" w14:textId="77777777" w:rsidR="003562C3" w:rsidRPr="003562C3" w:rsidRDefault="003562C3" w:rsidP="003562C3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529C2FEC" w14:textId="7D90F29C" w:rsidR="003562C3" w:rsidRPr="003562C3" w:rsidRDefault="003562C3" w:rsidP="009D6D79">
      <w:pPr>
        <w:tabs>
          <w:tab w:val="left" w:pos="3660"/>
        </w:tabs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Podpis (pieczęć) Wnioskodawcy </w:t>
      </w:r>
    </w:p>
    <w:p w14:paraId="4CE764DF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6415ADAE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2EB4D0EA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 xml:space="preserve"> </w:t>
      </w:r>
    </w:p>
    <w:p w14:paraId="69BF7FA4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 xml:space="preserve"> 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 xml:space="preserve"> </w:t>
      </w:r>
    </w:p>
    <w:p w14:paraId="7290A039" w14:textId="77777777" w:rsidR="003562C3" w:rsidRPr="009D6D79" w:rsidRDefault="003562C3" w:rsidP="007315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  1       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Należy podać, czy przyłączany będzie węzeł cieplny, czy instalacja odbiorcza za węzłem grupowym </w:t>
      </w:r>
    </w:p>
    <w:p w14:paraId="315FAF42" w14:textId="794C5CA8" w:rsidR="003562C3" w:rsidRPr="009D6D79" w:rsidRDefault="003562C3" w:rsidP="007315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  2;</w:t>
      </w:r>
      <w:r w:rsid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3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 wypełnienia przez osobę fizyczną </w:t>
      </w:r>
    </w:p>
    <w:p w14:paraId="3ED336E4" w14:textId="77777777" w:rsidR="003562C3" w:rsidRPr="009D6D79" w:rsidRDefault="003562C3" w:rsidP="007315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  4  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 Do wypełnienia przez jednostkę organizacyjną </w:t>
      </w:r>
    </w:p>
    <w:p w14:paraId="47EDA058" w14:textId="22764763" w:rsidR="003562C3" w:rsidRPr="009D6D79" w:rsidRDefault="003562C3" w:rsidP="007315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  5    </w:t>
      </w:r>
      <w:r w:rsid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 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Zaznaczyć odpowiedni kwadrat </w:t>
      </w:r>
    </w:p>
    <w:p w14:paraId="022D2FCE" w14:textId="77777777" w:rsidR="003562C3" w:rsidRPr="009D6D79" w:rsidRDefault="003562C3" w:rsidP="007315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  6 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 Zaznaczyć odpowiedni kwadrat </w:t>
      </w:r>
    </w:p>
    <w:p w14:paraId="1A8FB187" w14:textId="06A484EA" w:rsidR="003562C3" w:rsidRPr="009D6D79" w:rsidRDefault="003562C3" w:rsidP="007315DA">
      <w:pPr>
        <w:tabs>
          <w:tab w:val="left" w:pos="3660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9D6D79" w:rsidRPr="00F76E3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</w:t>
      </w:r>
      <w:r w:rsidRPr="00F76E3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 Wielkość całkowitej mocy cieplnej zamówionej w poz. B30 jest sumą mocy cieplnej w poz. B12,16, 21, 25</w:t>
      </w:r>
      <w:r w:rsid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29 lub B12, 17, 21, 25, 29   </w:t>
      </w:r>
    </w:p>
    <w:p w14:paraId="159A4AA9" w14:textId="77777777" w:rsidR="003562C3" w:rsidRPr="009D6D79" w:rsidRDefault="003562C3" w:rsidP="007315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zależnie od zastosowanej techniki wytwarzania ciepłej wody. </w:t>
      </w:r>
    </w:p>
    <w:p w14:paraId="5B2EEBDE" w14:textId="20437AB5" w:rsidR="003562C3" w:rsidRPr="009D6D79" w:rsidRDefault="003562C3" w:rsidP="007315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</w:t>
      </w:r>
    </w:p>
    <w:p w14:paraId="321B7F83" w14:textId="57C7266D" w:rsidR="003562C3" w:rsidRPr="009D6D79" w:rsidRDefault="003562C3" w:rsidP="007315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11   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jest składany obligatoryjnie </w:t>
      </w:r>
    </w:p>
    <w:p w14:paraId="2BBF8811" w14:textId="229E1649" w:rsidR="003562C3" w:rsidRPr="009D6D79" w:rsidRDefault="003562C3" w:rsidP="007315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12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jest składany obligatoryjnie (w postaci kopi aktu notarialnego lub innego dokumentu potwierdzającego tytuł prawny do nieruchomości: własność, użytkowanie wieczyste, użytkowanie, najem, dzierżawa, użyczenie). </w:t>
      </w:r>
    </w:p>
    <w:p w14:paraId="6DD3CC84" w14:textId="37A45B4D" w:rsidR="003562C3" w:rsidRPr="009D6D79" w:rsidRDefault="003562C3" w:rsidP="007315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13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Dotyczy odbiorców przyłączonych do sieci ciepłowniczej i planujących zmianę obecnych warunków przyłączenia </w:t>
      </w:r>
    </w:p>
    <w:p w14:paraId="7159C3B5" w14:textId="77777777" w:rsidR="003562C3" w:rsidRPr="009D6D79" w:rsidRDefault="003562C3" w:rsidP="007315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14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Podać szczegóły w osobnym załączniku </w:t>
      </w:r>
    </w:p>
    <w:p w14:paraId="1BB5FC5B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2F9EDD71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UMOWA NR…………z dnia…………..r. </w:t>
      </w:r>
    </w:p>
    <w:p w14:paraId="7CA1FC3B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przyłączenie do sieci ciepłowniczej   </w:t>
      </w:r>
      <w:r w:rsidRPr="003562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</w:p>
    <w:p w14:paraId="6D566EDF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27E86291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  </w:t>
      </w:r>
    </w:p>
    <w:p w14:paraId="191A0A67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umowy: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70DCDF6" w14:textId="1E6DE73A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</w:t>
      </w:r>
      <w:r w:rsidR="001466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(i)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zam. 06 – 100 Pułtusk ul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........................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7A32738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zwana w dalszej części umowy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 Odbiorcą”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9244273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reprezentowaną przez:  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……………………….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14:paraId="1F15E49C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</w:p>
    <w:p w14:paraId="25EFFC4E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02AF08B1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Przedsiębiorstwo Energetyki Cieplnej w Pułtusku Sp. z o.o. </w:t>
      </w:r>
    </w:p>
    <w:p w14:paraId="0FED254D" w14:textId="7BCF2B75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 : 06 – 100 Pułtusk ul. Mickiewicza 36 Nr</w:t>
      </w:r>
      <w:r w:rsidR="008A2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KRS 0000167042    NIP 568-10-01-663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7BCBAE4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zwane w dalszej części umowy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„Sprzedawcą”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E5A84FC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reprezentowane przez: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1AC8E51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3DC79F0" w14:textId="7FA86F9F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Tadeusza Nalewajka                                -  Dyrektora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C3ED515" w14:textId="7FDB4B3B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Sławomira Wyrzykowskiego                   - Wicedyrektor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</w:t>
      </w:r>
    </w:p>
    <w:p w14:paraId="11819239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2D35778" w14:textId="77777777" w:rsidR="003562C3" w:rsidRPr="00784E88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Pr="00784E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70CF6A5C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0304E78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umowy jest przyłączenie do sieci ciepłowniczej węzła cieplnego w budynku mieszkalnym w Pułtusku przy ulicy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83F45F5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E6BA536" w14:textId="77777777" w:rsidR="003562C3" w:rsidRPr="00784E88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Pr="00784E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32AE0752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95BB49F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zawiera się w trybie przepisów Ustawy z dnia 10 kwietnia 1997r – Prawo Energetyczne (Dz. U. Nr 153 z 2003r poz. 1504 z późniejszymi zmianami), Rozporządzenia Ministerstwa Gospodarki   z dnia 15 stycznia 2007r w sprawie szczegółowych warunków funkcjonowania systemów ciepłowniczych   Dz. U. Nr 16 poz. 92.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E2D1DD1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3DD9D8A" w14:textId="77777777" w:rsidR="003562C3" w:rsidRPr="00784E88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Pr="00784E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37F17CF8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653F4A9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Odbiorca wystąpił do sprzedawcy w dniu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……………..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wnioskiem o określenie warunków przyłączenia do sieci ciepłowniczej węzła cieplnego w budynku mieszkalnym przy                    ul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………………….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Pułtusku na podstawie którego sprzedawca określił w dniu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……………..         …………… </w:t>
      </w:r>
    </w:p>
    <w:p w14:paraId="1DDDC493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</w:p>
    <w:p w14:paraId="5FCAF253" w14:textId="77777777" w:rsidR="003562C3" w:rsidRPr="00784E88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4 </w:t>
      </w:r>
    </w:p>
    <w:p w14:paraId="07BF3977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E0C3F81" w14:textId="5ADE6131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zapewnienia dostawy ciepła z miejskiej sieci cieplnej do budynku mieszkalnego przy ulicy </w:t>
      </w:r>
      <w:r w:rsidR="008A2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pośrednictwem wymiennikowego węzła cieplnego na sezon grzewczy 20</w:t>
      </w:r>
      <w:r w:rsidR="008A2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2….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20</w:t>
      </w:r>
      <w:r w:rsid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8A2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strony podejmują następujące zobowiązania: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                   </w:t>
      </w:r>
    </w:p>
    <w:p w14:paraId="46ED1752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10A48E5E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13F65D01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6D5AB352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                                                ZOBOWIĄZANIA STRON </w:t>
      </w:r>
    </w:p>
    <w:p w14:paraId="4B9E4753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122322C8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68FA0E26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Odbiorca wykona we własnym zakresie zgodnie z określonymi warunkami  </w:t>
      </w:r>
    </w:p>
    <w:p w14:paraId="5BFDAA2F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przyłączenia   </w:t>
      </w: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………………………..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dokumentację techniczną : </w:t>
      </w:r>
    </w:p>
    <w:p w14:paraId="2D76B9DF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przyłącza </w:t>
      </w:r>
    </w:p>
    <w:p w14:paraId="3EC56FF6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węzła cieplnego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76502F0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pokryje koszty obsługi geodezyjnej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92E9179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 z własnych środków przyłącze i węzeł cieplny wg opracowanej i uzgodnionej </w:t>
      </w:r>
    </w:p>
    <w:p w14:paraId="4A8F9218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ze sprzedawcą dokumentacją techniczną </w:t>
      </w:r>
    </w:p>
    <w:p w14:paraId="00E472F9" w14:textId="77777777" w:rsidR="003562C3" w:rsidRPr="003562C3" w:rsidRDefault="003562C3" w:rsidP="003562C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   roboty   budowlane   w    pomieszczeniu    węzła   po    wprowadzeniu   do    niego </w:t>
      </w:r>
    </w:p>
    <w:p w14:paraId="571B5C2C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przyłącza cieplnego </w:t>
      </w:r>
    </w:p>
    <w:p w14:paraId="4FABFA26" w14:textId="77777777" w:rsidR="003562C3" w:rsidRPr="003562C3" w:rsidRDefault="003562C3" w:rsidP="00356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13A853E8" w14:textId="77777777" w:rsidR="003562C3" w:rsidRPr="003562C3" w:rsidRDefault="003562C3" w:rsidP="00356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3BA7A56D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2.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Sprzedawca      zobowiązuje    się     do     wykonania     odpłatnie   podłączenia      przyłącza  </w:t>
      </w:r>
    </w:p>
    <w:p w14:paraId="29821EA4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 cieplnego   od   istniejącej   sieci cieplnej   do   węzła   cieplnego   w   budynku   mieszkalnym.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FDE3D76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   u   dostawcy   dla   potrzeb   odbiorcy   niezbędne materiały i urządzenia związane </w:t>
      </w:r>
    </w:p>
    <w:p w14:paraId="0BE8C770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 z budową przyłącza dostosowane do wykonawstwa istniejącej sieci.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C37D8FE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58C8927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przyłączenia do sieci będą kalkulowane na podstawie kosztorysowych norm nakładów rzeczowych, cen jednostkowych robót budowlanych oraz cen czynników produkcji dla potrzeb sporządzania kosztorysu inwestorskiego.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B7660D3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Sprzedawca w kosztorysie nie będzie uwzględniał kosztów : zaopatrzenia zakupionych materiałów oraz narzutu zysku.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76D7FAF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zakończeniu robót sprzedawca wystawi fakturę.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EC807F6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AE6225D" w14:textId="77777777" w:rsidR="003562C3" w:rsidRPr="00784E88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§ 5 </w:t>
      </w:r>
    </w:p>
    <w:p w14:paraId="59C113E3" w14:textId="77777777" w:rsidR="003562C3" w:rsidRPr="003562C3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F24DDF4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Miejscem rozgraniczenia własności i miejscem rozgraniczenia eksploatacji są zawory odcinające przyłącze cieplne od sieci, umieszczone w komorze ciepłowniczej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chodniku ulicy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………………. </w:t>
      </w:r>
    </w:p>
    <w:p w14:paraId="2463C876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</w:p>
    <w:p w14:paraId="60826C20" w14:textId="77777777" w:rsidR="00BD3383" w:rsidRDefault="00BD338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852A86A" w14:textId="77777777" w:rsidR="00BD3383" w:rsidRDefault="00BD338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30E2325" w14:textId="067B03EF" w:rsidR="003562C3" w:rsidRPr="00784E88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6</w:t>
      </w:r>
      <w:r w:rsidRPr="00784E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706718D5" w14:textId="77777777" w:rsidR="003562C3" w:rsidRPr="003562C3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E308DC7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 się następujące terminy wykonania: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7BBE26F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2DEA9FAE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- przyłącze cieplne do dnia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 r.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CFCAA82" w14:textId="7C7492CE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- inne prace zlecone przez odbiorcę sprzedawca wykona najpóźniej do dnia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………….r.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08CC42C" w14:textId="1DA388DE" w:rsidR="003562C3" w:rsidRPr="003562C3" w:rsidRDefault="003562C3" w:rsidP="00BD338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34EA4DA" w14:textId="77777777" w:rsidR="003562C3" w:rsidRPr="00784E88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  <w:r w:rsidRPr="00784E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4B170301" w14:textId="77777777" w:rsidR="003562C3" w:rsidRPr="003562C3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E4C3E17" w14:textId="11D33B30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Próby i odbiory częściowe oraz końcowe prowadzone będą w trakcie realizacji robót zgodnie z harmonogramem prac uzgodnionym przez strony.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F925D80" w14:textId="77777777" w:rsidR="00BD3383" w:rsidRPr="003562C3" w:rsidRDefault="00BD338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1DF6A52A" w14:textId="77777777" w:rsidR="003562C3" w:rsidRPr="00784E88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  <w:r w:rsidRPr="00784E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1A2B0790" w14:textId="77777777" w:rsidR="003562C3" w:rsidRPr="003562C3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50E6AD3" w14:textId="4CB106DE" w:rsidR="003562C3" w:rsidRPr="003562C3" w:rsidRDefault="003562C3" w:rsidP="00BD3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prób i odbioru potwierdzone przez strony zostaną zawarte w protokółach na obowiązujących drukach sprzedawcy.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5251264" w14:textId="77777777" w:rsidR="003562C3" w:rsidRPr="00784E88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  <w:r w:rsidRPr="00784E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2A3F7C31" w14:textId="77777777" w:rsidR="003562C3" w:rsidRPr="00784E88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784E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608C3300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 oświadcza, że po całkowitym zakończeniu w/w prac zawrze ze sprzedawcą umowę o dostawę ciepła na czas nieokreślony, będzie odbiorcą ciepła dla potrzeb, CO i CW.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3C04A2B" w14:textId="5EFB368E" w:rsidR="003562C3" w:rsidRPr="003562C3" w:rsidRDefault="003562C3" w:rsidP="00BD3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2EA1315" w14:textId="77777777" w:rsidR="003562C3" w:rsidRPr="00784E88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</w:t>
      </w:r>
      <w:r w:rsidRPr="00784E8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18EB0711" w14:textId="77777777" w:rsidR="003562C3" w:rsidRPr="003562C3" w:rsidRDefault="003562C3" w:rsidP="003562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F9DC745" w14:textId="5B075662" w:rsidR="003562C3" w:rsidRPr="003562C3" w:rsidRDefault="003562C3" w:rsidP="00BD338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 uregulowanych niniejszą umową mają zastosowanie przepisy Kodeksu Cywilnego.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2F297ED" w14:textId="77777777" w:rsidR="003562C3" w:rsidRPr="00784E88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11 </w:t>
      </w:r>
    </w:p>
    <w:p w14:paraId="0FBB54AA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B6CC34F" w14:textId="15017D06" w:rsidR="003562C3" w:rsidRPr="003562C3" w:rsidRDefault="003562C3" w:rsidP="00BD3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Zmiany, uzupełnienia postanowień niniejszej umowy, mogą być dokonywane pod rygorem nieważności wyłącznie w formie pisemnej, w drodze aneksu podpisanego   przez   strony   umowy.</w:t>
      </w:r>
    </w:p>
    <w:p w14:paraId="768DA150" w14:textId="77777777" w:rsidR="003562C3" w:rsidRPr="00784E88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12 </w:t>
      </w:r>
    </w:p>
    <w:p w14:paraId="32725E51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62436CA" w14:textId="0A4E9853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Ewentualne spory wynikłe na tle realizacji umowy rozstrzygane będą przez właściwy sąd powszechny.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656B714" w14:textId="77777777" w:rsidR="003562C3" w:rsidRPr="00784E88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784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§ 13 </w:t>
      </w:r>
    </w:p>
    <w:p w14:paraId="07BA4FFD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19B4899" w14:textId="25C679C0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została sporządzona w 2 jednobrzmiących egzemplarzach, po jednym dla każdej ze stron.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A399111" w14:textId="77777777" w:rsidR="00BD3383" w:rsidRPr="003562C3" w:rsidRDefault="00BD338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1978576C" w14:textId="77777777" w:rsidR="00BD3383" w:rsidRDefault="003562C3" w:rsidP="00BD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</w:t>
      </w:r>
    </w:p>
    <w:p w14:paraId="21D0F3BC" w14:textId="77777777" w:rsidR="00BD3383" w:rsidRDefault="00BD3383" w:rsidP="00BD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</w:t>
      </w:r>
      <w:r w:rsidR="003562C3"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Odbiorca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</w:t>
      </w:r>
      <w:r w:rsidR="003562C3"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Sprzedawca</w:t>
      </w:r>
      <w:r w:rsidR="003562C3"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14:paraId="2A116EE5" w14:textId="77777777" w:rsidR="00BD3383" w:rsidRDefault="00BD3383" w:rsidP="00BD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E54B93" w14:textId="68233768" w:rsidR="003562C3" w:rsidRPr="00BD3383" w:rsidRDefault="003562C3" w:rsidP="00BD33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3562C3">
        <w:rPr>
          <w:rFonts w:ascii="Segoe UI" w:eastAsia="Times New Roman" w:hAnsi="Segoe UI" w:cs="Segoe UI"/>
          <w:color w:val="212529"/>
          <w:sz w:val="36"/>
          <w:szCs w:val="36"/>
          <w:lang w:eastAsia="pl-PL"/>
        </w:rPr>
        <w:t xml:space="preserve"> </w:t>
      </w:r>
    </w:p>
    <w:p w14:paraId="159113CE" w14:textId="337E2152" w:rsidR="003562C3" w:rsidRPr="003562C3" w:rsidRDefault="003562C3" w:rsidP="003562C3">
      <w:pPr>
        <w:tabs>
          <w:tab w:val="left" w:pos="6372"/>
        </w:tabs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    ……………………………</w:t>
      </w:r>
      <w:r w:rsidR="00BD33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1.………………………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2C2DF9B4" w14:textId="3261DFF7" w:rsidR="003562C3" w:rsidRPr="003562C3" w:rsidRDefault="003562C3" w:rsidP="003562C3">
      <w:pPr>
        <w:tabs>
          <w:tab w:val="left" w:pos="6372"/>
        </w:tabs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AD14B39" w14:textId="603C525E" w:rsidR="003562C3" w:rsidRPr="003562C3" w:rsidRDefault="003562C3" w:rsidP="003562C3">
      <w:pPr>
        <w:tabs>
          <w:tab w:val="left" w:pos="6372"/>
        </w:tabs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   ……………………………                                                   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……………………..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43FFF846" w14:textId="59A65C4B" w:rsidR="009D6D79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2FDAFE29" w14:textId="77777777" w:rsidR="009D6D79" w:rsidRPr="003562C3" w:rsidRDefault="009D6D79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5E1C8C65" w14:textId="77777777" w:rsidR="00BD3383" w:rsidRDefault="00BD338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8797F92" w14:textId="1D7F1C9C" w:rsidR="00BD3383" w:rsidRDefault="00BD338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0794193" w14:textId="36D56105" w:rsidR="00BD3383" w:rsidRDefault="00BD338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2F7D4A2" w14:textId="77777777" w:rsidR="00BD3383" w:rsidRDefault="00BD338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D45049C" w14:textId="0842DF34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 M O W A </w:t>
      </w:r>
    </w:p>
    <w:p w14:paraId="2BCE7E69" w14:textId="33B0A7A3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sprzedaży ciepła</w:t>
      </w:r>
    </w:p>
    <w:p w14:paraId="2BD43C4A" w14:textId="23573BC0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Nr …../20</w:t>
      </w:r>
      <w:r w:rsidR="008A2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…. </w:t>
      </w:r>
    </w:p>
    <w:p w14:paraId="0819BAED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5E24D9FB" w14:textId="7D63FB31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Zawarta w dniu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……….20</w:t>
      </w:r>
      <w:r w:rsidR="008A2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…r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pomiędzy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Przedsiębiorstwem Energetyki Cieplnej w Pułtusku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sp. z   o. 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.   06 – 100   Pułtusk ul. Mickiewicza 36 wpisaną do Rejestru Przedsiębiorców Krajowego Rejestru Sądowego przez Sąd Rejonowy dla m. st. Warszawy w Warszawie,  </w:t>
      </w:r>
      <w:r w:rsidR="008A2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XIV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Wydział Gospodarczy pod numerem 0000167042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6CB61C0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   568 – 10 – 01 – 663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371EE5A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     130197766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4D19FE1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zwaną dalej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 Sprzedawcą „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reprezentowaną przez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8EF4285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DD7C29B" w14:textId="0C01484B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  Dyrektora                               -       Tadeusza Nalewajka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951896D" w14:textId="72D3B220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 Wicedyrektora                        -      Sławomira  Wyrzykowskiego                       </w:t>
      </w:r>
    </w:p>
    <w:p w14:paraId="7812019F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5D52799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   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   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   Pułtusku ul. ……………………….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,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NIP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……………….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 Odbiorcą”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imieniu i na rzecz, którego działa………………………….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 </w:t>
      </w:r>
    </w:p>
    <w:p w14:paraId="3D5CF5B8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24B6538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176D2DD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68420A2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65E4B11A" w14:textId="77777777" w:rsidR="003562C3" w:rsidRPr="003562C3" w:rsidRDefault="003562C3" w:rsidP="003562C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116B32E0" w14:textId="087E5A96" w:rsidR="003562C3" w:rsidRPr="00386016" w:rsidRDefault="003562C3" w:rsidP="003860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Przedmiot umowy</w:t>
      </w:r>
    </w:p>
    <w:p w14:paraId="588B7B96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A111CE1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D8DD972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Sprzedawca sprzedaje ciepło i świadczy usługi przesyłowe ciepła na rzecz Odbiorcy, który   nabywa i korzysta z tych świadczeń za odpłatnością do budynku mieszkalnego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wielorodzinnego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  ul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……………………….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w   Pułtusku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14:paraId="45DBF867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2D5695A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703764AE" w14:textId="77777777" w:rsidR="003562C3" w:rsidRPr="003562C3" w:rsidRDefault="003562C3" w:rsidP="003562C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181E4FE3" w14:textId="77777777" w:rsidR="003562C3" w:rsidRPr="00386016" w:rsidRDefault="003562C3" w:rsidP="003562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Postanowienia ogólne</w:t>
      </w:r>
      <w:r w:rsidRPr="00386016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5DEB87DD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FC7FF4E" w14:textId="77777777" w:rsidR="003562C3" w:rsidRPr="003562C3" w:rsidRDefault="003562C3" w:rsidP="003562C3">
      <w:pPr>
        <w:numPr>
          <w:ilvl w:val="0"/>
          <w:numId w:val="1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Sprzedawca dostarcza ciepło do celów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69A1AE5" w14:textId="77777777" w:rsidR="003562C3" w:rsidRPr="003562C3" w:rsidRDefault="003562C3" w:rsidP="003562C3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a/ ogrzewania i wentylacji   pomieszczeń w okresie sezonu grzewczego,                        </w:t>
      </w:r>
    </w:p>
    <w:p w14:paraId="01068894" w14:textId="77777777" w:rsidR="003562C3" w:rsidRPr="003562C3" w:rsidRDefault="003562C3" w:rsidP="003562C3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b/ podgrzania wody wodociągowej w węźle cieplnym przez cały rok z przerwą na czas trwania remontów. Szczegółowe terminy rozpoczęcia, zakończenia, przerwania lub wznowienia dostaw ciepła określają „Standardy jakościowe obsługi odbiorców” stanowiące integralną część niniejszej umowy. Załącznik nr 2 do umowy.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2B250E2" w14:textId="77777777" w:rsidR="003562C3" w:rsidRPr="003562C3" w:rsidRDefault="003562C3" w:rsidP="003562C3">
      <w:pPr>
        <w:numPr>
          <w:ilvl w:val="0"/>
          <w:numId w:val="2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pisemny wniosek Odbiorcy strony ustalać będą termin rozpoczęcia i zakończenia   </w:t>
      </w:r>
    </w:p>
    <w:p w14:paraId="3DD5D401" w14:textId="77777777" w:rsidR="003562C3" w:rsidRPr="003562C3" w:rsidRDefault="003562C3" w:rsidP="003562C3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dostawy ciepła na cele centralnego ogrzewania. Procedurę tą stosuje się również do       </w:t>
      </w:r>
    </w:p>
    <w:p w14:paraId="4F3310F1" w14:textId="77777777" w:rsidR="003562C3" w:rsidRPr="003562C3" w:rsidRDefault="003562C3" w:rsidP="003562C3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przerwania lub wznowienia dostawy ciepła.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51DBA93" w14:textId="77777777" w:rsidR="003562C3" w:rsidRPr="003562C3" w:rsidRDefault="003562C3" w:rsidP="003562C3">
      <w:pPr>
        <w:numPr>
          <w:ilvl w:val="0"/>
          <w:numId w:val="3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Lokalizacja i charakterystyka budynku, miejsce dostawy ciepła, wielkość zamówionej mocy cieplnej wg rodzaju potrzeb (instalacji), obliczeniowe natężenie przepływu,           </w:t>
      </w:r>
    </w:p>
    <w:p w14:paraId="108B8F1E" w14:textId="77777777" w:rsidR="003562C3" w:rsidRPr="003562C3" w:rsidRDefault="003562C3" w:rsidP="003562C3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temperaturę, szacunkowe roczne zużycie ciepła, symbol grupy odbiorcy oraz miejsce zainstalowania układu pomiarowo – rozliczeniowego jest określone w „Zleceniu na dostawę ciepła” stanowiącym integralną część niniejszej umowy.( Załącznik nr 1 do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umowy). Strony umowy dopuszczają stosowanie innych temperatur dla ogrzewania pomieszczeń lub ciepłej wody niż przyjęte dla warunków obliczeniowych, jeśli nie będzie to sprzeczne z zamawianymi temperaturami przez innych odbiorców ciepła przyłączonych do wspólnego węzła cieplnego.         </w:t>
      </w:r>
    </w:p>
    <w:p w14:paraId="54FE3329" w14:textId="77777777" w:rsidR="003562C3" w:rsidRPr="003562C3" w:rsidRDefault="003562C3" w:rsidP="003562C3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Temperatury nośnika ciepła określają tabele regulacyjne dla sieci ciepłowniczej lub instalacji odbiorczych odpowiednio do miejsca dostarczania nośnika. Tabele regulacyjne   stanowią   integralną część niniejszej umowy. (Załącznik nr 4 do umowy).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6FD8DC0" w14:textId="77777777" w:rsidR="003562C3" w:rsidRPr="003562C3" w:rsidRDefault="003562C3" w:rsidP="003562C3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Dopuszczalne odchylenia od parametrów nośnika ciepła określonych w tabelach regulacyjnych, obliczeniowe natężenie przepływu nośnika ciepła do węzła cieplnego lub zewnętrznej instalacji odbiorczej od węzła grupowego do budynków, określają „Standardy jakościowe obsługi odbiorców”.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833E122" w14:textId="77777777" w:rsidR="003562C3" w:rsidRPr="003562C3" w:rsidRDefault="003562C3" w:rsidP="003562C3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Obliczeniowe natężenie przepływu nośnika ciepła dla węzła cieplnego stanowi podstawę   doboru urządzeń regulujących natężenie przepływu nośnika ciepła w przyłączu do tego węzła, a w przypadku grupowego węzła cieplnego, obsługującego obiekty więcej niż jednego odbiorcy, także urządzeń regulujących natężenie przepływu wody w eksploatowanych przez Sprzedawcę przyłączach do instalacji            centralnego ogrzewania w tych obiektach.                                                                         Dla węzła grupowego z dostawą ciepłej wody obliczeniowe natężenie przepływu nośnika ciepła ma być równe sumie obliczeniowego natężenia przepływu nośnika dla poszczególnych budynków powiększonej o 5% strat w zewnętrznej instalacji odbiorczej.                                                  </w:t>
      </w:r>
    </w:p>
    <w:p w14:paraId="39509BC9" w14:textId="77777777" w:rsidR="003562C3" w:rsidRPr="003562C3" w:rsidRDefault="003562C3" w:rsidP="003562C3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Odbiorca   użycza   pomieszczenia   techniczne   na   czas   trwania niniejszej umowy i zezwala Sprzedawcy na bezpłatne ich użytkowanie w celu zamontowania urządzeń technicznych węzła cieplnego bądź układów pomiarowo – rozliczeniowych . Na Sprzedawcy spoczywa obowiązek ponoszenia kosztów zachowania w należytym stanie użyczonego pomieszczenia technicznego. Prawo wstępu do w/w pomieszczeń w których zainstalowano układy pomiarowo – rozliczeniowe posiadają osoby upoważnione przez każdą ze stron. </w:t>
      </w:r>
    </w:p>
    <w:p w14:paraId="64753DF7" w14:textId="77777777" w:rsidR="003562C3" w:rsidRPr="003562C3" w:rsidRDefault="003562C3" w:rsidP="003562C3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Sprzedawca i Odbiorca wspólnie sprawują kontrolę układów pomiarowo – rozliczeniowych. Każda ze stron kontroluje przyjęte w zleceniu na dostawę ciepła umowne parametry techniczne w celu zgodnego dotrzymania warunków umowy.       W przypadku stwierdzenia nieprawidłowości, każda ze stron na piśmie powiadamia   drugą stronę celem ich usunięcia i rozpoczęcia postępowania naprawiania szkód lub utraconych korzyści.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0D725AB" w14:textId="77777777" w:rsidR="003562C3" w:rsidRPr="003562C3" w:rsidRDefault="003562C3" w:rsidP="003562C3">
      <w:pPr>
        <w:numPr>
          <w:ilvl w:val="0"/>
          <w:numId w:val="4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Sprzedawcy przysługuje prawo ustalenia przypadku pobierania ciepła i nośnika ciepła z częściowym lub całkowitym pominięciem układu pomiarowego. </w:t>
      </w:r>
    </w:p>
    <w:p w14:paraId="58CCCB0A" w14:textId="77777777" w:rsidR="003562C3" w:rsidRPr="003562C3" w:rsidRDefault="003562C3" w:rsidP="003562C3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BBDADF7" w14:textId="7F554302" w:rsidR="003562C3" w:rsidRPr="009D6D79" w:rsidRDefault="003562C3" w:rsidP="009D6D7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7ED229E" w14:textId="77777777" w:rsid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28E7C10" w14:textId="16C7BEBD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5F3A583D" w14:textId="77777777" w:rsidR="003562C3" w:rsidRPr="003562C3" w:rsidRDefault="003562C3" w:rsidP="003562C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5C5801B0" w14:textId="77777777" w:rsidR="003562C3" w:rsidRPr="00386016" w:rsidRDefault="003562C3" w:rsidP="003562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Obowiązki sprzedawcy </w:t>
      </w:r>
    </w:p>
    <w:p w14:paraId="37459B7F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46B39D2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Sprzedawca jest zobowiązany do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095E93C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2216243" w14:textId="77777777" w:rsidR="003562C3" w:rsidRPr="003562C3" w:rsidRDefault="003562C3" w:rsidP="003562C3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     Utrzymania stanu technicznego urządzeń i sprawności wytwarzania ciepła zapewniających najlepszą jakość tej działalności z uwzględnieniem racjonalnego poziomu kosztów, w szczególności do utrzymania obiektów, instalacji i urządzeń w należytym stanie technicznym, umożliwiającym wytwarzanie ciepła w sposób ciągły i niezawodny, przy zachowaniu obowiązujących przepisów określających wymogi techniczne, jakościowe i ochrony środowiska w zakresie wytwarzania ciepła. </w:t>
      </w:r>
    </w:p>
    <w:p w14:paraId="45C37869" w14:textId="369CA0E7" w:rsidR="003562C3" w:rsidRPr="003562C3" w:rsidRDefault="003562C3" w:rsidP="003562C3">
      <w:pPr>
        <w:tabs>
          <w:tab w:val="num" w:pos="840"/>
        </w:tabs>
        <w:spacing w:after="0" w:line="240" w:lineRule="auto"/>
        <w:ind w:left="61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  Przesyłania i dystrybucji ciepła w ilości wynikającej z umów zawartych na dostawę ciepła na zasadach określonych w art. 4 Ustawy – Prawo Energetyczne. </w:t>
      </w:r>
    </w:p>
    <w:p w14:paraId="76EF2656" w14:textId="30D6B537" w:rsidR="003562C3" w:rsidRPr="003562C3" w:rsidRDefault="003562C3" w:rsidP="003562C3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Dostarczania ciepła zgodnie z obowiązującymi przepisami oraz na warunkach określonych w umowie. </w:t>
      </w:r>
    </w:p>
    <w:p w14:paraId="4F9EBB69" w14:textId="65CB0CF7" w:rsidR="003562C3" w:rsidRPr="003562C3" w:rsidRDefault="003562C3" w:rsidP="003562C3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  Dotrzymania standardów jakościowych obsługi odbiorców. </w:t>
      </w:r>
    </w:p>
    <w:p w14:paraId="178882E3" w14:textId="2FDFB0FE" w:rsidR="003562C3" w:rsidRPr="003562C3" w:rsidRDefault="003562C3" w:rsidP="003562C3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 Uzgadniania z zainteresowanymi stronami zmian warunków dostarczania ciepła , w szczególności zmian wymagających przystosowania urządzeń i instalacji do nowych warunków. </w:t>
      </w:r>
    </w:p>
    <w:p w14:paraId="6B120CD6" w14:textId="215CEBC4" w:rsidR="003562C3" w:rsidRPr="003562C3" w:rsidRDefault="003562C3" w:rsidP="003562C3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   Umożliwić odbiorcy kontrolę układów pomiarowo – rozliczeniowych, zapewnić dostęp do pomieszczeń węzła, przekazać dokumenty stanowiące podstawę rozliczeń za dostarczone ciepło, protokoły z wymiany i montażu urządzeń pomiarowo – rozliczeniowych dokonane w obecności Odbiorcy ciepła. </w:t>
      </w:r>
    </w:p>
    <w:p w14:paraId="2E836DCC" w14:textId="08459BB5" w:rsidR="003562C3" w:rsidRPr="003562C3" w:rsidRDefault="003562C3" w:rsidP="00610C5B">
      <w:pPr>
        <w:tabs>
          <w:tab w:val="num" w:pos="840"/>
        </w:tabs>
        <w:spacing w:after="0" w:line="240" w:lineRule="auto"/>
        <w:ind w:left="709" w:hanging="45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   Uzgadniania terminów oraz sposobu przeprowadzania prób i pomiarów wymagających współdziałania z Odbiorcami. </w:t>
      </w:r>
    </w:p>
    <w:p w14:paraId="0317EEEC" w14:textId="2B700B4D" w:rsidR="003562C3" w:rsidRPr="003562C3" w:rsidRDefault="003562C3" w:rsidP="003562C3">
      <w:pPr>
        <w:tabs>
          <w:tab w:val="num" w:pos="840"/>
        </w:tabs>
        <w:spacing w:after="0" w:line="240" w:lineRule="auto"/>
        <w:ind w:left="615" w:hanging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   Powiadamiania o terminach planowanych przerw i ograniczeń w dostarczaniu ciepła. </w:t>
      </w:r>
    </w:p>
    <w:p w14:paraId="483595F9" w14:textId="6170EEB0" w:rsidR="003562C3" w:rsidRPr="003562C3" w:rsidRDefault="003562C3" w:rsidP="007315DA">
      <w:pPr>
        <w:tabs>
          <w:tab w:val="num" w:pos="709"/>
        </w:tabs>
        <w:spacing w:after="0" w:line="240" w:lineRule="auto"/>
        <w:ind w:left="709" w:hanging="45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   Informowania o przyczynach zakłóceń w dostarczaniu ciepła oraz o przewidywanych terminach usunięcia tych zakłóceń. </w:t>
      </w:r>
    </w:p>
    <w:p w14:paraId="4AC73AD0" w14:textId="572E15D8" w:rsidR="003562C3" w:rsidRPr="003562C3" w:rsidRDefault="003562C3" w:rsidP="00610C5B">
      <w:pPr>
        <w:tabs>
          <w:tab w:val="num" w:pos="84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r w:rsidR="00610C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Niezwłocznego likwidowania przyczyn powodujących przerwy i ograniczenia w </w:t>
      </w:r>
      <w:r w:rsidR="00610C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dostarczaniu ciepła </w:t>
      </w:r>
    </w:p>
    <w:p w14:paraId="582827BC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17893FE6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076523EA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4E1F74D0" w14:textId="77777777" w:rsidR="003562C3" w:rsidRPr="003562C3" w:rsidRDefault="003562C3" w:rsidP="003562C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27D1413B" w14:textId="77777777" w:rsidR="003562C3" w:rsidRPr="00386016" w:rsidRDefault="003562C3" w:rsidP="003562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Obowiązki odbiorcy</w:t>
      </w:r>
      <w:r w:rsidRPr="00386016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21C03CF7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6EFA2F9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Odbiorca jest zobowiązany do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24C2318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DEB1422" w14:textId="77777777" w:rsidR="003562C3" w:rsidRPr="003562C3" w:rsidRDefault="003562C3" w:rsidP="003562C3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Użytkowania ciepła zgodnie z obowiązującymi przepisami i warunkami niniejszej umowy.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E70099D" w14:textId="77777777" w:rsidR="003562C3" w:rsidRPr="003562C3" w:rsidRDefault="003562C3" w:rsidP="003562C3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Utrzymywania sprawności technicznej instalacji odbiorczej od miejsca dostawy ciepła oraz bezzwłocznego przystąpienia do usuwania awarii instalacji odbiorczej.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B2D746B" w14:textId="77777777" w:rsidR="003562C3" w:rsidRPr="003562C3" w:rsidRDefault="003562C3" w:rsidP="003562C3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Terminowego regulowania należności z tytułu zaopatrzenia w ciepło.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9D82968" w14:textId="77777777" w:rsidR="003562C3" w:rsidRPr="003562C3" w:rsidRDefault="003562C3" w:rsidP="003562C3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Wyregulowania i utrzymywania użytkowanej instalacji w stanie nie powodującym zakłóceń w pracy sieci ciepłowniczej.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4B92A10" w14:textId="77777777" w:rsidR="003562C3" w:rsidRPr="003562C3" w:rsidRDefault="003562C3" w:rsidP="003562C3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Utrzymywania nieruchomości w sposób nie powodujący utrudnień w prawidłowej eksploatacji sieci ciepłowniczej przeprowadzonej przez teren tej nieruchomości.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E8F72E5" w14:textId="77777777" w:rsidR="003562C3" w:rsidRPr="003562C3" w:rsidRDefault="003562C3" w:rsidP="003562C3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Zabezpieczenia pomieszczeń, w których zainstalowano układy pomiarowo – rozliczeniowe przed dostępem osób nieupoważnionych oraz nienaruszania plomb na tych urządzeniach.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0376ED2" w14:textId="77777777" w:rsidR="003562C3" w:rsidRPr="003562C3" w:rsidRDefault="003562C3" w:rsidP="003562C3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Niezwłocznego informowania Sprzedawcy o zauważonych wadach lub usterkach w układzie pomiarowo – rozliczeniowym lub innych okolicznościach mających wpływ na prawidłowość rozliczeń, a także o stwierdzonych przerwach lub zakłóceniach w dostarczaniu ciepła oraz o zakłóceniach i usterkach w pracy instalacji odbiorczych. Informacja ta winna mieć formę pisemną.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9A32788" w14:textId="77777777" w:rsidR="003562C3" w:rsidRPr="003562C3" w:rsidRDefault="003562C3" w:rsidP="003562C3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Uzgadniania ze Sprzedawcą zmian warunków dostarczania ciepła, a w szczególności zmian wymagających przystosowania instalacji lub urządzeń do nowych warunków.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33083EB" w14:textId="77777777" w:rsidR="003562C3" w:rsidRPr="003562C3" w:rsidRDefault="003562C3" w:rsidP="003562C3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Dostosowywania instalacji odbiorczych do zmienionych warunków dostarczania ciepła w uzgodnionych ze Sprzedawcą terminach.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741ABBB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D660B36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EC8EE23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D646E2F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0E3E720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02269FC1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ECB5C86" w14:textId="77777777" w:rsidR="003562C3" w:rsidRPr="00146636" w:rsidRDefault="003562C3" w:rsidP="003562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1466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Ustalanie ilości dostarczonego ciepła</w:t>
      </w:r>
      <w:r w:rsidRPr="00146636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7AA93700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8B0064B" w14:textId="77777777" w:rsidR="003562C3" w:rsidRPr="003562C3" w:rsidRDefault="003562C3" w:rsidP="003562C3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Naliczenia opłaty za dostarczone ciepło dokonuje się na podstawie wskazań urządzenia pomiarowo – rozliczeniowego (licznik ciepła) oplombowanego przez Sprzedawcę i Odbiorcę. Sprzedawca jeden raz w miesiącu ustala ilość dostarczonego ciepła na potrzeby centralnego ogrzewania ciepłej wody. Szczegółowy opis sposobu ustalenia pobranego ciepła został określony w „Zleceniu na dostawę ciepła”(Zał. nr1).                                            </w:t>
      </w:r>
    </w:p>
    <w:p w14:paraId="23EE3880" w14:textId="3EDB47BB" w:rsidR="003562C3" w:rsidRPr="003562C3" w:rsidRDefault="003562C3" w:rsidP="003562C3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Odbiorcy odczyty mogą być dokonywane w obecności jego przedstawicieli, którzy potwierdzają ten fakt w protok</w:t>
      </w:r>
      <w:r w:rsidR="00364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 dostawy ciepła.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4FA4465" w14:textId="2F34A39B" w:rsidR="003562C3" w:rsidRPr="003562C3" w:rsidRDefault="003562C3" w:rsidP="003562C3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z odczytu wskazań układu pomiarowo – rozliczeniowego oraz uwagi przedstawicieli stron dokonujących odczytu podlegają zapisowi w protok</w:t>
      </w:r>
      <w:r w:rsidR="00364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 dostawy ciepła.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01E8B85" w14:textId="5883A87F" w:rsidR="003562C3" w:rsidRPr="003562C3" w:rsidRDefault="003562C3" w:rsidP="003562C3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przeszkód w dostępie do układu pomiarowo – rozliczeniowego, w bezpośrednim terminie po zakończeniu okresu rozliczeniowego,   w celu dokonania odczytu ilości ciepła za ten okres rozliczeniowy, Sprzedawca ustali ilość dostarczonego ciepła wg zasad określonych w taryfie. Fakt ten wymaga odnotowania w protok</w:t>
      </w:r>
      <w:r w:rsidR="00364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 dostawy ciepła. Obliczenie szacunkowe ilości zużytego ciepła podlega skorygowaniu wg pomiaru po odczycie układu pomiarowo – rozliczeniowego na koniec następnego okresu rozliczeniowego.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EDB22F6" w14:textId="77777777" w:rsidR="003562C3" w:rsidRPr="003562C3" w:rsidRDefault="003562C3" w:rsidP="003562C3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uszkodzenia lub stwierdzenia nieprawidłowych wskazań układu pomiarowo – rozliczeniowego ilość dostarczonego ciepła ustala się wg zasad określonych w taryfie.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7D939AB" w14:textId="77777777" w:rsidR="003562C3" w:rsidRPr="003562C3" w:rsidRDefault="003562C3" w:rsidP="003562C3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 ma prawo żądać od Sprzedawcy sprawdzenia prawidłowości wskazań układu pomiarowo – rozliczeniowego.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3862A2B" w14:textId="77777777" w:rsidR="003562C3" w:rsidRPr="003562C3" w:rsidRDefault="003562C3" w:rsidP="003562C3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Żądanie, o którym mowa w pkt. 6 lub zawiadomienie, o którym mowa w § 4 pkt. 5 nie zwalnia Odbiorcy od obowiązku zapłaty należności.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D0C6D50" w14:textId="7FD04E14" w:rsidR="003562C3" w:rsidRPr="003562C3" w:rsidRDefault="003562C3" w:rsidP="003562C3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Sprzedawca jest obowiązany:                                                                                             a) sprawdzić prawidłowości wskazań układu pomiarowo – rozliczeniowego w terminie trzech dni od dnia zgłoszenia przez Odbiorcę,                                                                    b) zdemontować na żądanie Odbiorcy układ pomiarowo – rozliczeniowy i zlecić jego sprawdzenie przez uprawniony serwis,                                                                                                                          c) doręczyć Odbiorcy protokół ze sprawdzenia układu pomiarowo – rozliczeniowego w terminie czternastu dni od dnia sprawdzenia,                                                                  d) dokonać stosownej korekty (o ile wynik sprawdzenia na to wskazuje) ilości zużytego ciepła w terminie czternastu dni od dnia doręczenia protok</w:t>
      </w:r>
      <w:r w:rsidR="006257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łu lub w najbliższym okresie rozliczeniowym.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0CA9106" w14:textId="77777777" w:rsidR="003562C3" w:rsidRPr="003562C3" w:rsidRDefault="003562C3" w:rsidP="003562C3">
      <w:pPr>
        <w:numPr>
          <w:ilvl w:val="0"/>
          <w:numId w:val="6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Obowiązki, o których mowa w pkt. 8 Sprzedawca wykonuje nieodpłatnie z zastrzeżeniem pkt. 10 dla własnych układów pomiarowo – rozliczeniowych, a w pozostałych przypadkach za odpłatnością.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62A4981" w14:textId="77777777" w:rsidR="003562C3" w:rsidRPr="003562C3" w:rsidRDefault="003562C3" w:rsidP="003562C3">
      <w:pPr>
        <w:tabs>
          <w:tab w:val="left" w:pos="720"/>
        </w:tabs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F52A7CA" w14:textId="77777777" w:rsidR="003562C3" w:rsidRPr="003562C3" w:rsidRDefault="003562C3" w:rsidP="003562C3">
      <w:pPr>
        <w:numPr>
          <w:ilvl w:val="0"/>
          <w:numId w:val="7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 pokrywa koszty sprawdzenia układu pomiarowo – rozliczeniowego w przypadku, o którym mowa w pkt. 8 b, jeżeli nie stwierdzono przekroczenia dopuszczalnego błędu granicznego dla przetwornika przepływu ani innych wad powodujących nieprawidłowe działanie układu.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0FBC6A1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5FFC496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0258DE0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BC0B872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B70C0BC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6F9EC589" w14:textId="77777777" w:rsidR="003562C3" w:rsidRPr="003562C3" w:rsidRDefault="003562C3" w:rsidP="003562C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390CFF6C" w14:textId="77777777" w:rsidR="003562C3" w:rsidRPr="00146636" w:rsidRDefault="003562C3" w:rsidP="003562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1466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Rozliczenia za ciepło</w:t>
      </w:r>
      <w:r w:rsidRPr="00146636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42AFA661" w14:textId="77777777" w:rsidR="003562C3" w:rsidRPr="003562C3" w:rsidRDefault="003562C3" w:rsidP="003562C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  <w:t xml:space="preserve"> </w:t>
      </w:r>
    </w:p>
    <w:p w14:paraId="678EB067" w14:textId="77777777" w:rsidR="003562C3" w:rsidRPr="003562C3" w:rsidRDefault="003562C3" w:rsidP="00BD3383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1.       Strony zgodnie przyjmują, że obowiązującą ceną za : zamówioną moc cieplną, nośnika ciepła, ciepła oraz stawki opłat stałych za usługi przesyłowe i stawki opłat zmiennych za usługi przesyłowe są zgodne z zatwierdzoną taryfą dla ciepła   przez Prezesa Urzędu Regulacji Energetyki w Warszawie. Po zatwierdzeniu „Taryfa dla ciepła” jest skierowana do ogłoszenia w Dzienniku Urzędowym Województwa Mazowieckiego. </w:t>
      </w:r>
    </w:p>
    <w:p w14:paraId="68123F19" w14:textId="77777777" w:rsidR="003562C3" w:rsidRPr="003562C3" w:rsidRDefault="003562C3" w:rsidP="00BD3383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2.       Sprzedawca wprowadza Taryfę do stosowania nie wcześniej niż po upływie 14 dni i nie później niż 45 dni od dnia jej opublikowania. Zatwierdzona Taryfa dla ciepła stanowi Załącznik Nr 3 do Umowy sprzedaży ciepła. </w:t>
      </w:r>
    </w:p>
    <w:p w14:paraId="1F0BA090" w14:textId="77777777" w:rsidR="003562C3" w:rsidRPr="003562C3" w:rsidRDefault="003562C3" w:rsidP="00BD3383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3.       Sprzedawca wyodrębnia w comiesięcznych fakturach dla Odbiorcy ciepła opłaty obliczane na podstawie cen i stawek opłat w następujący sposób:                                                                        </w:t>
      </w:r>
    </w:p>
    <w:p w14:paraId="1C1B7F2B" w14:textId="77777777" w:rsidR="003562C3" w:rsidRPr="003562C3" w:rsidRDefault="003562C3" w:rsidP="00BD3383">
      <w:pPr>
        <w:tabs>
          <w:tab w:val="left" w:pos="780"/>
        </w:tabs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      - opłata stała za zamówioną moc cieplną i usługi przesyłowe pobierana jest w     wysokości 1/12 rocznej opłaty stałej dla danej grupy taryfowej za zamówioną moc cieplną i usługi przesyłowe, w przypadku braku dostaw mocy zamówionej z przyczyn leżących po stronie sprzedawcy, faktura za bieżący miesiąc będzie skorygowana proporcjonalnie do okresu przerwy w dostawie,                                                                                                         </w:t>
      </w:r>
    </w:p>
    <w:p w14:paraId="65EA59B4" w14:textId="77777777" w:rsidR="003562C3" w:rsidRPr="003562C3" w:rsidRDefault="003562C3" w:rsidP="00BD3383">
      <w:pPr>
        <w:tabs>
          <w:tab w:val="left" w:pos="780"/>
        </w:tabs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      - opłatę zmienną za pobrane ciepło oraz opłatę zmienną za usługi przesyłowe w okresie rozliczeniowym w oparciu o dokonywane miesięczne odczyty urządzeń pomiarowych dla danej grupy taryfowej </w:t>
      </w:r>
    </w:p>
    <w:p w14:paraId="6A803A5C" w14:textId="77777777" w:rsidR="003562C3" w:rsidRPr="003562C3" w:rsidRDefault="003562C3" w:rsidP="00BD338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- opłatę za nośnik ciepła stanowiący iloczyn nośnika ciepła określonego na   podstawie </w:t>
      </w:r>
    </w:p>
    <w:p w14:paraId="544BD1CF" w14:textId="07B7F2D0" w:rsidR="003562C3" w:rsidRPr="003562C3" w:rsidRDefault="003562C3" w:rsidP="00BD33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wskazań urządzenia pomiarowego i ceny nośnika w zł/m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3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  danej   grupy   taryfowej </w:t>
      </w:r>
    </w:p>
    <w:p w14:paraId="7BBCCBBC" w14:textId="77777777" w:rsidR="003562C3" w:rsidRPr="003562C3" w:rsidRDefault="003562C3" w:rsidP="00BD33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  miesiącu   w   którym   dostarczono   nośnik   ciepła   w celu   uzupełnienia   ubytków   w </w:t>
      </w:r>
    </w:p>
    <w:p w14:paraId="14E0EDD3" w14:textId="77777777" w:rsidR="003562C3" w:rsidRPr="003562C3" w:rsidRDefault="003562C3" w:rsidP="00BD33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instalacji odbiorczej Odbiorcy. </w:t>
      </w:r>
    </w:p>
    <w:p w14:paraId="14107B51" w14:textId="77777777" w:rsidR="003562C3" w:rsidRPr="003562C3" w:rsidRDefault="003562C3" w:rsidP="00BD3383">
      <w:pPr>
        <w:tabs>
          <w:tab w:val="num" w:pos="720"/>
        </w:tabs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4.       Rozliczenie należności za pobrane ciepło następuje na podstawie faktur VAT wystawianych Odbiorcy …………………. ul</w:t>
      </w:r>
      <w:r w:rsidRPr="003562C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  <w:t xml:space="preserve">   ………………….</w:t>
      </w: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 </w:t>
      </w:r>
    </w:p>
    <w:p w14:paraId="575786BA" w14:textId="77777777" w:rsidR="003562C3" w:rsidRPr="003562C3" w:rsidRDefault="003562C3" w:rsidP="00BD3383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5.       Sprzedawca wystawia faktury za okresy miesięczne. </w:t>
      </w:r>
    </w:p>
    <w:p w14:paraId="53D85F2B" w14:textId="77777777" w:rsidR="003562C3" w:rsidRPr="003562C3" w:rsidRDefault="003562C3" w:rsidP="00BD3383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6.       Odbiorca wyraża zgodę na wystawienie faktury VAT bez jego podpisu. </w:t>
      </w:r>
    </w:p>
    <w:p w14:paraId="2EC7C70B" w14:textId="77777777" w:rsidR="003562C3" w:rsidRPr="003562C3" w:rsidRDefault="003562C3" w:rsidP="00BD3383">
      <w:pPr>
        <w:tabs>
          <w:tab w:val="num" w:pos="720"/>
        </w:tabs>
        <w:spacing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7.       Należność wynikająca z faktury VAT jest płatna przez w terminie 14 dni od daty wystawienia faktury. </w:t>
      </w:r>
    </w:p>
    <w:p w14:paraId="412BC358" w14:textId="77777777" w:rsidR="003562C3" w:rsidRPr="003562C3" w:rsidRDefault="003562C3" w:rsidP="00BD3383">
      <w:pPr>
        <w:tabs>
          <w:tab w:val="num" w:pos="720"/>
        </w:tabs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8.       Należność regulowana będzie przez Odbiorcę przelewem bankowym na konto Sprzedawcy wskazane w fakturze VAT. </w:t>
      </w:r>
    </w:p>
    <w:p w14:paraId="46F1D259" w14:textId="5D90A9ED" w:rsidR="003562C3" w:rsidRPr="003562C3" w:rsidRDefault="003562C3" w:rsidP="00BD3383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9.     Za dzień zapłaty przyjmuje się datę wpływu środków na rachunek Sprzedawcy. </w:t>
      </w:r>
    </w:p>
    <w:p w14:paraId="461F6FD5" w14:textId="77777777" w:rsidR="003562C3" w:rsidRPr="003562C3" w:rsidRDefault="003562C3" w:rsidP="00BD3383">
      <w:pPr>
        <w:tabs>
          <w:tab w:val="num" w:pos="72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10.   Za zwłokę w zapłacie Sprzedawcy przysługują odsetki ustawowe. </w:t>
      </w:r>
    </w:p>
    <w:p w14:paraId="3F120D81" w14:textId="77777777" w:rsidR="003562C3" w:rsidRPr="003562C3" w:rsidRDefault="003562C3" w:rsidP="00BD3383">
      <w:pPr>
        <w:tabs>
          <w:tab w:val="num" w:pos="720"/>
        </w:tabs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color w:val="212529"/>
          <w:kern w:val="36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11.   Sprzedawca może przerwać lub ograniczyć dostarczanie ciepła, gdy Odbiorca zalega z zapłatą, co najmniej miesiąc po upływie terminu płatności i wyznaczeniu dodatkowego, dwutygodniowego terminu zapłaty zaległych należności. </w:t>
      </w:r>
    </w:p>
    <w:p w14:paraId="329CE083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475DC27A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7 </w:t>
      </w:r>
    </w:p>
    <w:p w14:paraId="72FAA7B2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5004EA7" w14:textId="77777777" w:rsidR="003562C3" w:rsidRPr="008440C1" w:rsidRDefault="003562C3" w:rsidP="003562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8440C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Zmiana zamawianej mocy cieplnej</w:t>
      </w:r>
      <w:r w:rsidRPr="008440C1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  <w:t xml:space="preserve"> </w:t>
      </w:r>
    </w:p>
    <w:p w14:paraId="47D6213A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CC58FA0" w14:textId="775D2262" w:rsidR="003562C3" w:rsidRPr="003562C3" w:rsidRDefault="003562C3" w:rsidP="008440C1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Odbiorca dla swoich ogrzewanych obiektów określa wielkość zamawianej mocy cieplnej, która odpowiada stanom technicznym poszczególnych budynków dla temperatury obliczeniowej w III strefie klimatycznej, tj. minus 20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C. </w:t>
      </w:r>
    </w:p>
    <w:p w14:paraId="4223D9FF" w14:textId="77777777" w:rsidR="003562C3" w:rsidRPr="003562C3" w:rsidRDefault="003562C3" w:rsidP="009422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      Odbiorca określa również wielkość zamawianej mocy cieplnej do celów podgrzania wody wodociągowej celem uzyskania ciepłej wody użytkowej o temperaturze obliczeniowej mierzonej w miejscu zainstalowania układu pomiarowo – rozliczeniowego ciepłej wody. </w:t>
      </w:r>
    </w:p>
    <w:p w14:paraId="746EE2A0" w14:textId="77777777" w:rsidR="003562C3" w:rsidRPr="003562C3" w:rsidRDefault="003562C3" w:rsidP="009422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      Ponadto Odbiorca określa wielkość zamawianej mocy cieplnej do celów wentylacji, technologicznych i innych wg potrzeb. </w:t>
      </w:r>
    </w:p>
    <w:p w14:paraId="5CF90FE8" w14:textId="77777777" w:rsidR="003562C3" w:rsidRPr="003562C3" w:rsidRDefault="003562C3" w:rsidP="009422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      Odbiorca zgłasza Sprzedawcy w formie wniosku złożonego na piśmie zmianę zamawianej mocy cieplnej w stosunku do wielkości ostatnio obowiązujących dla wyżej wymienionych celów w terminie do 30 września roku poprzedzającego rok dokonania zmiany. </w:t>
      </w:r>
    </w:p>
    <w:p w14:paraId="59E413D1" w14:textId="77777777" w:rsidR="003562C3" w:rsidRPr="003562C3" w:rsidRDefault="003562C3" w:rsidP="009422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      Zmniejszenie wielkości zamawianej mocy cieplnej może być wprowadzone do rozliczeń należności za ciepło raz w roku z mocą obowiązującą od pierwszego stycznia roku następnego. Złożenie wniosku nie zwalnia Odbiorcy od realizacji opłat wg poprzedniej wielkości zamawianej mocy cieplnej do czasu wprowadzenia zmiany. </w:t>
      </w:r>
    </w:p>
    <w:p w14:paraId="1DD91F48" w14:textId="77777777" w:rsidR="003562C3" w:rsidRPr="003562C3" w:rsidRDefault="003562C3" w:rsidP="009422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      Zwiększenie zamawianej mocy cieplnej dla rozliczeń należności za ciepło i </w:t>
      </w:r>
      <w:proofErr w:type="spellStart"/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przesył</w:t>
      </w:r>
      <w:proofErr w:type="spellEnd"/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obowiązujące od dnia pierwszego miesiąca, w którym dokonano zmiany zwiększającej. </w:t>
      </w:r>
    </w:p>
    <w:p w14:paraId="2D91C547" w14:textId="77777777" w:rsidR="003562C3" w:rsidRPr="003562C3" w:rsidRDefault="003562C3" w:rsidP="009422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      Zwiększenie zamawianej mocy cieplnej przez Odbiorcę poprzez samowolną manipulację w urządzeniu regulującym obliczeniowe natężenie przepływu nośnika ciepła, Sprzedawca będzie traktował jako nielegalny pobór ciepła. </w:t>
      </w:r>
    </w:p>
    <w:p w14:paraId="4C4A1081" w14:textId="77777777" w:rsidR="003562C3" w:rsidRPr="003562C3" w:rsidRDefault="003562C3" w:rsidP="0094223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      Po terminie, o którym jest mowa w ust. 5 Sprzedawca dostosuje własne urządzenia do regulacji natężenia przepływu nośnika ciepła do nowych wielkości mocy zamówionej dla celów co lub </w:t>
      </w:r>
      <w:proofErr w:type="spellStart"/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cwu</w:t>
      </w:r>
      <w:proofErr w:type="spellEnd"/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50680B4A" w14:textId="77777777" w:rsidR="003562C3" w:rsidRPr="003562C3" w:rsidRDefault="003562C3" w:rsidP="00942231">
      <w:pPr>
        <w:tabs>
          <w:tab w:val="num" w:pos="0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      W przypadku zmniejszenia zamawianej mocy cieplnej w ilości powodującej konieczność zainstalowania przez Sprzedawcę nowych układów pomiarowo – rozliczeniowych lub urządzeń regulujących przepływ nośnika ciepła, koszty wg cen nabycia i montażu tych urządzeń przez Sprzedawcę pokrywa Odbiorca, na podstawie odrębnych rozliczeń finansowych. </w:t>
      </w:r>
    </w:p>
    <w:p w14:paraId="4285FB56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9BF09D3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907E9D6" w14:textId="478378D3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2FA2772F" w14:textId="77777777" w:rsidR="003562C3" w:rsidRPr="003562C3" w:rsidRDefault="003562C3" w:rsidP="003562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6C301A5" w14:textId="77777777" w:rsidR="003562C3" w:rsidRPr="00146636" w:rsidRDefault="003562C3" w:rsidP="003562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146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  <w:r w:rsidRPr="0014663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0222D9EE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E0F41C7" w14:textId="77777777" w:rsidR="003562C3" w:rsidRPr="003562C3" w:rsidRDefault="003562C3" w:rsidP="003562C3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zostaje zawarta na czas nieokreślony. umowy.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A5B1940" w14:textId="77777777" w:rsidR="003562C3" w:rsidRPr="003562C3" w:rsidRDefault="003562C3" w:rsidP="003562C3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Zmiany wynikające ze zmiany taryfy dla ciepła nie powodują konieczności wypowiedzenia umowy.                                                                                                                            </w:t>
      </w:r>
    </w:p>
    <w:p w14:paraId="13E4B8AB" w14:textId="77777777" w:rsidR="003562C3" w:rsidRPr="003562C3" w:rsidRDefault="003562C3" w:rsidP="003562C3">
      <w:pPr>
        <w:numPr>
          <w:ilvl w:val="0"/>
          <w:numId w:val="8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formy pisemnej pod rygorem nieważności z wyjątkiem       pkt.2. Strony mogą wypowiedzieć umowę z sześciomiesięcznym okresem wypowiedzenia, który liczy się od pierwszego dnia następnego miesiąca. Okres wypowiedzenia może być skrócony za porozumieniem stron.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88D3AE2" w14:textId="77777777" w:rsidR="003562C3" w:rsidRPr="003562C3" w:rsidRDefault="003562C3" w:rsidP="003562C3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D18C3DE" w14:textId="77777777" w:rsidR="003562C3" w:rsidRPr="003562C3" w:rsidRDefault="003562C3" w:rsidP="003562C3">
      <w:pPr>
        <w:numPr>
          <w:ilvl w:val="0"/>
          <w:numId w:val="9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 uregulowanych niniejszą umową obowiązują postanowienia : Kodeksu Cywilnego, ustawy – Prawo Energetyczne z dnia 10 kwietnia 1997r. (tekst jednolity – obwieszczenie Marszałka Sejmu RP z dnia 16 maja 2006r w sprawie ogłoszenia jednolitego tekstu ustawy – Prawo Energetyczne   Dz. U. Nr 589 poz. 625) z późniejszymi   zmianami oraz z rozporządzeniami i ustawa – Prawo o miarach z dnia 11 maja 2001r (Dz. U. Nr 63 poz. 636)   z późniejszymi zmianami oraz z rozporządzeniami.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A1F1EB2" w14:textId="77777777" w:rsidR="003562C3" w:rsidRPr="003562C3" w:rsidRDefault="003562C3" w:rsidP="003562C3">
      <w:pPr>
        <w:numPr>
          <w:ilvl w:val="0"/>
          <w:numId w:val="9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Spory między stronami w zakresie objętym umową rozstrzygane będą przez Sąd powszechny właściwy terenowo siedzibie Odbiorcy.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6E98707" w14:textId="77777777" w:rsidR="003562C3" w:rsidRPr="003562C3" w:rsidRDefault="003562C3" w:rsidP="003562C3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Integralną część niniejszej umowy stanowią :                                                                    </w:t>
      </w:r>
    </w:p>
    <w:p w14:paraId="07EDF4C2" w14:textId="77777777" w:rsidR="003562C3" w:rsidRPr="003562C3" w:rsidRDefault="003562C3" w:rsidP="003562C3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a/   załącznik nr 1   -   Zlecenie na dostawę ciepła,                                                               </w:t>
      </w:r>
    </w:p>
    <w:p w14:paraId="4ED36874" w14:textId="77777777" w:rsidR="003562C3" w:rsidRPr="003562C3" w:rsidRDefault="003562C3" w:rsidP="003562C3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b/   załącznik nr 2   -   Standardy jakościowe obsługi odbiorców ciepła,                              </w:t>
      </w:r>
    </w:p>
    <w:p w14:paraId="1F5B09E7" w14:textId="77777777" w:rsidR="003562C3" w:rsidRPr="003562C3" w:rsidRDefault="003562C3" w:rsidP="003562C3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c/   załącznik nr 3   -   Taryfa dla ciepła. </w:t>
      </w:r>
    </w:p>
    <w:p w14:paraId="02979BA5" w14:textId="77777777" w:rsidR="003562C3" w:rsidRPr="003562C3" w:rsidRDefault="003562C3" w:rsidP="003562C3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d/   załącznik nr 4   -   Tabele regulacyjne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D3AA950" w14:textId="77777777" w:rsidR="003562C3" w:rsidRPr="003562C3" w:rsidRDefault="003562C3" w:rsidP="003562C3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dwóch egzemplarzach, po jednym dla każdej strony.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E7E2787" w14:textId="6F2CB064" w:rsidR="003562C3" w:rsidRPr="003562C3" w:rsidRDefault="003562C3" w:rsidP="003562C3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Niniejsza umowa obowiązuje od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dnia………….20</w:t>
      </w:r>
      <w:r w:rsidR="00495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….r.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8BF18C2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625BA50" w14:textId="77777777" w:rsidR="003562C3" w:rsidRPr="003562C3" w:rsidRDefault="003562C3" w:rsidP="003562C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069332D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EDD3452" w14:textId="77777777" w:rsidR="003562C3" w:rsidRPr="003562C3" w:rsidRDefault="003562C3" w:rsidP="003562C3">
      <w:pPr>
        <w:spacing w:after="0" w:line="240" w:lineRule="auto"/>
        <w:ind w:left="4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72CE1B7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ODBIORCA                                                                           SPRZEDAWCA    </w:t>
      </w:r>
    </w:p>
    <w:p w14:paraId="6FDBFE99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</w:p>
    <w:p w14:paraId="59D501AE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</w:t>
      </w:r>
    </w:p>
    <w:p w14:paraId="4997D82B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F04C28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DECEBF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529118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3A5B14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BB0671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2CCC89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EC03F4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B62FFA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ABC96B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80A267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E0E2C3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94E95F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A233E3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03C9CB6" w14:textId="3011EEF1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0860F4" w14:textId="4B7C3C78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289A89" w14:textId="48BD7CE5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6D323D" w14:textId="002D07DC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933127" w14:textId="5BD181C8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6CAB01" w14:textId="56E8F491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1FB4926" w14:textId="603214EA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59343D" w14:textId="05360332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255289" w14:textId="26DBFC2E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664335" w14:textId="4E2D2191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46DA54C" w14:textId="6D6B247B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26374A6" w14:textId="7C7EE8C8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B530C0" w14:textId="611C0566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07F71F" w14:textId="4BA0044D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D1E5F9" w14:textId="13705FCB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917BC85" w14:textId="7EA828FB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393041" w14:textId="70FCE5E2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0BF8C0" w14:textId="3352BC16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0665C6" w14:textId="77777777" w:rsidR="009D6D79" w:rsidRDefault="009D6D79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A3A6EA" w14:textId="77777777" w:rsid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88A028F" w14:textId="77777777" w:rsid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</w:p>
    <w:p w14:paraId="1B19AEF9" w14:textId="77777777" w:rsid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55D5FF" w14:textId="77777777" w:rsid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E6539C8" w14:textId="77777777" w:rsidR="003562C3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1941C0" w14:textId="77777777" w:rsidR="008A2FBD" w:rsidRDefault="008A2FBD" w:rsidP="008A2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D10D907" w14:textId="77777777" w:rsidR="007315DA" w:rsidRDefault="007315DA" w:rsidP="008A2F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CE6532" w14:textId="77777777" w:rsidR="00495862" w:rsidRDefault="00495862" w:rsidP="008A2F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C31A9B" w14:textId="2077DFB8" w:rsidR="003562C3" w:rsidRPr="003562C3" w:rsidRDefault="003562C3" w:rsidP="008A2FBD">
      <w:pPr>
        <w:spacing w:after="0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  Nr 1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8E0A339" w14:textId="21B47F28" w:rsidR="003562C3" w:rsidRPr="003562C3" w:rsidRDefault="003562C3" w:rsidP="003562C3">
      <w:pPr>
        <w:spacing w:after="0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  umowy   sprzedaży   ciepła </w:t>
      </w:r>
    </w:p>
    <w:p w14:paraId="55A8378D" w14:textId="77777777" w:rsidR="008A2FBD" w:rsidRDefault="003562C3" w:rsidP="00356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z   dnia …….20</w:t>
      </w:r>
      <w:r w:rsidR="008A2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…r </w:t>
      </w:r>
    </w:p>
    <w:p w14:paraId="2CE27F4D" w14:textId="62D66331" w:rsidR="003562C3" w:rsidRPr="003562C3" w:rsidRDefault="003562C3" w:rsidP="003562C3">
      <w:pPr>
        <w:spacing w:after="0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…./20</w:t>
      </w:r>
      <w:r w:rsidR="008A2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…r </w:t>
      </w:r>
    </w:p>
    <w:p w14:paraId="083A6C4A" w14:textId="228A0257" w:rsidR="003562C3" w:rsidRPr="003562C3" w:rsidRDefault="003562C3" w:rsidP="003562C3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Zlecenie</w:t>
      </w:r>
    </w:p>
    <w:p w14:paraId="44591904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na   dostawę   ciepła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92188E5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b/>
          <w:color w:val="212529"/>
          <w:sz w:val="24"/>
          <w:szCs w:val="20"/>
          <w:lang w:eastAsia="pl-PL"/>
        </w:rPr>
        <w:t xml:space="preserve"> </w:t>
      </w:r>
    </w:p>
    <w:p w14:paraId="7BF03DE2" w14:textId="309283B3" w:rsidR="003562C3" w:rsidRPr="007315DA" w:rsidRDefault="003562C3" w:rsidP="008A2FB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Zgodnie z § 2 Umowy sprzedaży ciepła Odbiorca: …………………………</w:t>
      </w: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717BE2" w14:textId="1F981CA4" w:rsidR="003562C3" w:rsidRPr="007315DA" w:rsidRDefault="003562C3" w:rsidP="008A2FB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reprezentowana   przez:   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…………………………… </w:t>
      </w:r>
    </w:p>
    <w:p w14:paraId="5A7348CE" w14:textId="3938E840" w:rsidR="003562C3" w:rsidRPr="007315DA" w:rsidRDefault="003562C3" w:rsidP="008A2FB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zleca   dostawę   ciepła   do obiektu przyłączonego do sieci ciepłowniczej przy ul. </w:t>
      </w:r>
      <w:r w:rsidR="008A2FBD"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……………..</w:t>
      </w:r>
    </w:p>
    <w:p w14:paraId="32DAE716" w14:textId="77777777" w:rsidR="008A2FBD" w:rsidRPr="007315DA" w:rsidRDefault="003562C3" w:rsidP="008A2F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źródło   dostawy   :  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Ciepłownia ul. Kolejowa 8                                      </w:t>
      </w:r>
    </w:p>
    <w:p w14:paraId="13BCE7F3" w14:textId="247EE318" w:rsidR="003562C3" w:rsidRPr="007315DA" w:rsidRDefault="003562C3" w:rsidP="008A2FBD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grupa   odbioru :    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……………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511B08FA" w14:textId="77777777" w:rsidR="003562C3" w:rsidRPr="007315DA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15344566" w14:textId="77777777" w:rsidR="003562C3" w:rsidRPr="007315DA" w:rsidRDefault="003562C3" w:rsidP="003562C3">
      <w:pPr>
        <w:tabs>
          <w:tab w:val="num" w:pos="284"/>
          <w:tab w:val="num" w:pos="720"/>
        </w:tabs>
        <w:spacing w:after="0" w:line="240" w:lineRule="auto"/>
        <w:ind w:left="495" w:hanging="72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Pr="007315DA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l-PL"/>
        </w:rPr>
        <w:t xml:space="preserve">     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Charakterystyka   obiektu.</w:t>
      </w: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825"/>
        <w:gridCol w:w="2867"/>
        <w:gridCol w:w="5250"/>
      </w:tblGrid>
      <w:tr w:rsidR="003562C3" w:rsidRPr="007315DA" w14:paraId="5C6EA15F" w14:textId="77777777" w:rsidTr="003562C3"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2716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  budynku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8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1FFA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038A7B03" w14:textId="77777777" w:rsidTr="003562C3"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9467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Kubatura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3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F38E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693B2016" w14:textId="77777777" w:rsidTr="003562C3"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CF32" w14:textId="36E5ACFD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Całkowita  powierzchnia</w:t>
            </w:r>
            <w:r w:rsidR="008A2FBD"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oczynszowana 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858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43D4BDA6" w14:textId="77777777" w:rsidTr="003562C3">
        <w:trPr>
          <w:cantSplit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EE12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  tym:     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E89B" w14:textId="27D87AA4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mieszkalna 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4166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331CCD9C" w14:textId="77777777" w:rsidTr="003562C3">
        <w:trPr>
          <w:cantSplit/>
        </w:trPr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5535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AC2A" w14:textId="026CED4E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użytkowa </w:t>
            </w:r>
            <w:r w:rsidR="00861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C643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0BD916BF" w14:textId="77777777" w:rsidTr="003562C3">
        <w:trPr>
          <w:cantSplit/>
        </w:trPr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A845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4DA9" w14:textId="02278E15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objęta  dostawą   ciepłej  wody 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2A20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5EFA3CA6" w14:textId="77777777" w:rsidTr="003562C3"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6073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  mieszkań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E50F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15D77A25" w14:textId="77777777" w:rsidTr="003562C3"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A218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Ilość   mieszkańców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3AE0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4FD08DC2" w14:textId="77777777" w:rsidTr="003562C3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59DF5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9828A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1CD5C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02B7A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DB2C4A" w14:textId="77777777" w:rsidR="003562C3" w:rsidRPr="007315DA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b/>
          <w:color w:val="212529"/>
          <w:sz w:val="24"/>
          <w:szCs w:val="20"/>
          <w:lang w:eastAsia="pl-PL"/>
        </w:rPr>
        <w:t xml:space="preserve"> </w:t>
      </w: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18"/>
        <w:gridCol w:w="2348"/>
        <w:gridCol w:w="1984"/>
        <w:gridCol w:w="160"/>
        <w:gridCol w:w="2401"/>
      </w:tblGrid>
      <w:tr w:rsidR="003562C3" w:rsidRPr="007315DA" w14:paraId="25CC87CD" w14:textId="77777777" w:rsidTr="0086178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D114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proofErr w:type="spellStart"/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969A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  instalacji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5D79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Moc zamówiona [kW]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865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Temperatura obliczeniowa [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0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C]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9193" w14:textId="25021837" w:rsidR="003562C3" w:rsidRPr="007315DA" w:rsidRDefault="003562C3" w:rsidP="0086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Przepływ   obliczeniowy [m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3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/h]</w:t>
            </w:r>
          </w:p>
        </w:tc>
      </w:tr>
      <w:tr w:rsidR="003562C3" w:rsidRPr="007315DA" w14:paraId="059F9EE4" w14:textId="77777777" w:rsidTr="0086178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7D52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6EF5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centralne   ogrzewanie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815F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0795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 xml:space="preserve">21 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pl-PL"/>
              </w:rPr>
              <w:t>0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C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B287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7B51CA6F" w14:textId="77777777" w:rsidTr="0086178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4CFF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A702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ciepła woda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BF6F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D8A4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 xml:space="preserve">45 – 55 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pl-PL"/>
              </w:rPr>
              <w:t>0</w:t>
            </w: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C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0B2E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3644E452" w14:textId="77777777" w:rsidTr="0086178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05A7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9EED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B9F9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5110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90DA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6E231B40" w14:textId="77777777" w:rsidTr="0086178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F190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        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  <w:r w:rsidRPr="007315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D7A3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5624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7952" w14:textId="77777777" w:rsidR="003562C3" w:rsidRPr="007315DA" w:rsidRDefault="003562C3" w:rsidP="00356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731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7315D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3562C3" w:rsidRPr="007315DA" w14:paraId="5C7B8891" w14:textId="77777777" w:rsidTr="0086178D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945A2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3A88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55B7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0CF1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73FC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5CE4" w14:textId="77777777" w:rsidR="003562C3" w:rsidRPr="007315DA" w:rsidRDefault="003562C3" w:rsidP="00356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A33188B" w14:textId="77777777" w:rsidR="003562C3" w:rsidRPr="007315DA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b/>
          <w:color w:val="212529"/>
          <w:sz w:val="16"/>
          <w:szCs w:val="16"/>
          <w:lang w:eastAsia="pl-PL"/>
        </w:rPr>
        <w:t xml:space="preserve"> </w:t>
      </w:r>
    </w:p>
    <w:p w14:paraId="65413541" w14:textId="77777777" w:rsidR="003562C3" w:rsidRPr="007315DA" w:rsidRDefault="003562C3" w:rsidP="003562C3">
      <w:pPr>
        <w:tabs>
          <w:tab w:val="num" w:pos="426"/>
          <w:tab w:val="num" w:pos="720"/>
        </w:tabs>
        <w:spacing w:after="0" w:line="240" w:lineRule="auto"/>
        <w:ind w:left="495" w:hanging="72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II.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Pr="007315DA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pl-PL"/>
        </w:rPr>
        <w:t xml:space="preserve">      </w:t>
      </w:r>
      <w:r w:rsidRPr="00731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Ustalenia   ogólne.</w:t>
      </w: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1A4F7A0" w14:textId="77777777" w:rsidR="003562C3" w:rsidRPr="007315DA" w:rsidRDefault="003562C3" w:rsidP="003562C3">
      <w:pPr>
        <w:spacing w:after="0" w:line="240" w:lineRule="auto"/>
        <w:ind w:left="-10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00BC7604" w14:textId="77777777" w:rsidR="003562C3" w:rsidRPr="007315DA" w:rsidRDefault="003562C3" w:rsidP="003F6FBE">
      <w:pPr>
        <w:spacing w:after="0" w:line="240" w:lineRule="auto"/>
        <w:ind w:left="284" w:hanging="38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1.    Miejscem   dostawy   ciepła   (granicą   stron)   jest :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pierwsze zawory odcinające   instalację odbiorczą, węzeł cieplny budynku znajdujące    się bezpośrednio za układem pomiarowo - rozliczeniowym. </w:t>
      </w:r>
    </w:p>
    <w:p w14:paraId="59083677" w14:textId="77777777" w:rsidR="003562C3" w:rsidRPr="007315DA" w:rsidRDefault="003562C3" w:rsidP="003F6FBE">
      <w:pPr>
        <w:spacing w:after="0" w:line="240" w:lineRule="auto"/>
        <w:ind w:left="284" w:hanging="38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2B1E6A38" w14:textId="77777777" w:rsidR="003562C3" w:rsidRPr="007315DA" w:rsidRDefault="003562C3" w:rsidP="003F6FBE">
      <w:pPr>
        <w:spacing w:after="0" w:line="240" w:lineRule="auto"/>
        <w:ind w:left="284" w:hanging="38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2.    Właścicielem   urządzenia   pomiarowo – rozliczeniowego ciepła CO o nr fab.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…………. 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jest :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dostawca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48DDB65E" w14:textId="77777777" w:rsidR="003562C3" w:rsidRPr="007315DA" w:rsidRDefault="003562C3" w:rsidP="003562C3">
      <w:pPr>
        <w:spacing w:after="0" w:line="240" w:lineRule="auto"/>
        <w:ind w:left="-10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7CAA0DAF" w14:textId="77777777" w:rsidR="003562C3" w:rsidRPr="007315DA" w:rsidRDefault="003562C3" w:rsidP="003562C3">
      <w:pPr>
        <w:spacing w:after="0" w:line="240" w:lineRule="auto"/>
        <w:ind w:left="-10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3.     Szacowane roczne zużycie ciepła na cele c.o. 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–   ………GJ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,                        </w:t>
      </w:r>
      <w:proofErr w:type="spellStart"/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c.w.u</w:t>
      </w:r>
      <w:proofErr w:type="spellEnd"/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–</w:t>
      </w:r>
      <w:r w:rsidRPr="007315DA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……….. GJ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14:paraId="22DBF51A" w14:textId="77777777" w:rsidR="003562C3" w:rsidRPr="007315DA" w:rsidRDefault="003562C3" w:rsidP="003562C3">
      <w:pPr>
        <w:spacing w:after="0" w:line="240" w:lineRule="auto"/>
        <w:ind w:left="-10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 w:val="16"/>
          <w:szCs w:val="16"/>
          <w:lang w:eastAsia="pl-PL"/>
        </w:rPr>
        <w:t xml:space="preserve"> </w:t>
      </w:r>
    </w:p>
    <w:p w14:paraId="6B56AA1A" w14:textId="2856DEF7" w:rsidR="003562C3" w:rsidRPr="007315DA" w:rsidRDefault="003562C3" w:rsidP="003F6FBE">
      <w:pPr>
        <w:spacing w:after="0" w:line="240" w:lineRule="auto"/>
        <w:ind w:left="284" w:hanging="38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4.      Zlecenie   niniejsze   sporządzono   w   dwóch   jednobrzmiących   egzemplarzach,   po   jednym   dla </w:t>
      </w:r>
      <w:r w:rsidR="003F6FBE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każdej   ze   stron   i   stanowi   integralną   część   umowy.                                                                                              </w:t>
      </w:r>
    </w:p>
    <w:p w14:paraId="6B5D12D5" w14:textId="77777777" w:rsidR="007315DA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</w:t>
      </w:r>
    </w:p>
    <w:p w14:paraId="0AF3FBB5" w14:textId="0FD2E1F2" w:rsidR="003562C3" w:rsidRPr="007315DA" w:rsidRDefault="007315DA" w:rsidP="007315DA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3562C3"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5.     Zlecenie niniejsze   obowiązuje od …………..201… r. </w:t>
      </w:r>
    </w:p>
    <w:p w14:paraId="4D0C08D3" w14:textId="77777777" w:rsidR="003562C3" w:rsidRPr="007315DA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</w:t>
      </w:r>
    </w:p>
    <w:p w14:paraId="61BB57B9" w14:textId="0CE01EEE" w:rsidR="003562C3" w:rsidRPr="007315DA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                                                                                                                Pułtusk, dn. ……….. 202… r</w:t>
      </w:r>
      <w:r w:rsidR="00A33361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B214293" w14:textId="77777777" w:rsidR="003562C3" w:rsidRPr="007315DA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 </w:t>
      </w:r>
      <w:r w:rsidRPr="007315DA">
        <w:rPr>
          <w:rFonts w:ascii="Times New Roman" w:eastAsia="Times New Roman" w:hAnsi="Times New Roman" w:cs="Times New Roman"/>
          <w:color w:val="212529"/>
          <w:szCs w:val="20"/>
          <w:lang w:eastAsia="pl-PL"/>
        </w:rPr>
        <w:t xml:space="preserve"> </w:t>
      </w:r>
    </w:p>
    <w:p w14:paraId="7603F098" w14:textId="77777777" w:rsidR="003562C3" w:rsidRPr="007315DA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                  </w:t>
      </w:r>
      <w:r w:rsidRPr="007315DA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ODBIORCA:                                                                                           SPRZEDAWCA</w:t>
      </w:r>
      <w:r w:rsidRPr="007315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: </w:t>
      </w:r>
    </w:p>
    <w:p w14:paraId="35559AE1" w14:textId="363B7A4F" w:rsidR="008A2FBD" w:rsidRPr="007315DA" w:rsidRDefault="003562C3" w:rsidP="003562C3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315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Pr="007315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</w:t>
      </w:r>
    </w:p>
    <w:p w14:paraId="27089FC3" w14:textId="77777777" w:rsidR="008A2FBD" w:rsidRDefault="008A2FBD" w:rsidP="003562C3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4F76CD12" w14:textId="77777777" w:rsidR="009D6D79" w:rsidRDefault="009D6D79" w:rsidP="003562C3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4EEC2096" w14:textId="77777777" w:rsidR="009D6D79" w:rsidRDefault="009D6D79" w:rsidP="003562C3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2697FEAD" w14:textId="77777777" w:rsidR="009D6D79" w:rsidRDefault="009D6D79" w:rsidP="003562C3">
      <w:pPr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14:paraId="1031E657" w14:textId="5DDDF1F4" w:rsidR="003562C3" w:rsidRPr="003562C3" w:rsidRDefault="003562C3" w:rsidP="003562C3">
      <w:pPr>
        <w:spacing w:after="0" w:line="240" w:lineRule="auto"/>
        <w:outlineLvl w:val="3"/>
        <w:rPr>
          <w:rFonts w:ascii="inherit" w:eastAsia="Times New Roman" w:hAnsi="inherit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2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55E5977" w14:textId="77777777" w:rsidR="003562C3" w:rsidRPr="003562C3" w:rsidRDefault="003562C3" w:rsidP="003562C3">
      <w:pPr>
        <w:spacing w:after="0" w:line="240" w:lineRule="auto"/>
        <w:ind w:left="4275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do Umowy sprzedaży ciepła                                    </w:t>
      </w:r>
    </w:p>
    <w:p w14:paraId="6F9B1D78" w14:textId="08C2953C" w:rsidR="003562C3" w:rsidRPr="003562C3" w:rsidRDefault="003562C3" w:rsidP="003562C3">
      <w:pPr>
        <w:spacing w:after="0" w:line="240" w:lineRule="auto"/>
        <w:ind w:left="4275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</w:t>
      </w:r>
      <w:r w:rsidR="008A2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………</w:t>
      </w:r>
      <w:r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.20</w:t>
      </w:r>
      <w:r w:rsidR="008A2F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2</w:t>
      </w:r>
      <w:r w:rsidRPr="003562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….r </w:t>
      </w:r>
    </w:p>
    <w:p w14:paraId="2CC66C5F" w14:textId="77777777" w:rsidR="003562C3" w:rsidRPr="003562C3" w:rsidRDefault="003562C3" w:rsidP="003562C3">
      <w:pPr>
        <w:spacing w:after="0" w:line="240" w:lineRule="auto"/>
        <w:ind w:left="4275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</w:t>
      </w:r>
    </w:p>
    <w:p w14:paraId="53384204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30497490" w14:textId="77777777" w:rsidR="003562C3" w:rsidRPr="00386016" w:rsidRDefault="003562C3" w:rsidP="003562C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STANDARDY   JAKOŚCIOWE </w:t>
      </w:r>
    </w:p>
    <w:p w14:paraId="0D097B60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obsługi odbiorców ciepła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3FCEDB28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DBA59BB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11150B8" w14:textId="77777777" w:rsidR="003562C3" w:rsidRPr="003562C3" w:rsidRDefault="003562C3" w:rsidP="0035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Standardy jakościowe obowiązują Przedsiębiorstwo Energetyki Cieplnej Spółka z o.o. w Pułtusku, zwane dalej Sprzedawcą oraz osoby prawne, fizyczne, jednostki organizacyjne nie posiadające osobowości prawnej, zwane dalej Odbiorcami, które korzystają z usług świadczonych przez Sprzedawcę na podstawie zawartej umowy.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052915D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</w:p>
    <w:p w14:paraId="3A9F73A1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1 </w:t>
      </w:r>
    </w:p>
    <w:p w14:paraId="1223AEF9" w14:textId="77777777" w:rsidR="003562C3" w:rsidRPr="00386016" w:rsidRDefault="003562C3" w:rsidP="003562C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Warunki sprzedaży ciepła </w:t>
      </w:r>
    </w:p>
    <w:p w14:paraId="7DFC44DE" w14:textId="77777777" w:rsidR="003562C3" w:rsidRPr="003562C3" w:rsidRDefault="003562C3" w:rsidP="00ED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1EB049D" w14:textId="77777777" w:rsidR="003562C3" w:rsidRPr="003562C3" w:rsidRDefault="003562C3" w:rsidP="00ED23BE">
      <w:pPr>
        <w:tabs>
          <w:tab w:val="num" w:pos="7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     Sprzedawca   zapewnia   dostawę   ciepła   do   ogrzewania   i   wentylacji   w   okresie   od 15 września do 15 maja roku następnego. </w:t>
      </w:r>
    </w:p>
    <w:p w14:paraId="401CE090" w14:textId="77777777" w:rsidR="003562C3" w:rsidRPr="003562C3" w:rsidRDefault="003562C3" w:rsidP="00ED23BE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     Rozpoczęcie lub przerwanie dostarczenia ciepła w celu ogrzewania i wentylacji powinno nastąpić nie później niż :         </w:t>
      </w:r>
    </w:p>
    <w:p w14:paraId="2EDFD2E0" w14:textId="77777777" w:rsidR="003562C3" w:rsidRPr="003562C3" w:rsidRDefault="003562C3" w:rsidP="00F87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a/   w ciągu 12 godzin od złożenia wniosku przez Odbiorcę.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BA997B1" w14:textId="77777777" w:rsidR="003562C3" w:rsidRPr="003562C3" w:rsidRDefault="003562C3" w:rsidP="00F87A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b/   w ciągu 24 godzin od złożenia wniosku przez Odbiorcę poza sezonem grzewczym.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42D439C" w14:textId="77777777" w:rsidR="003562C3" w:rsidRPr="003562C3" w:rsidRDefault="003562C3" w:rsidP="00ED23BE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      Sprzedawca zapewnia dostawę ciepła do podgrzania wody wodociągowej w celu    </w:t>
      </w:r>
    </w:p>
    <w:p w14:paraId="27877723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uzyskania ciepłej wody użytkowej, przez cały rok z wyjątkiem przypadków określonych w ust. 7.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2F24DCA" w14:textId="5854E79C" w:rsidR="003562C3" w:rsidRPr="003562C3" w:rsidRDefault="003562C3" w:rsidP="00ED23BE">
      <w:pPr>
        <w:tabs>
          <w:tab w:val="num" w:pos="7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     Sprzedawca zapewnia dotrzymanie parametrów nośników ciepła określonych               w umowie z następującymi odchyleniami od : </w:t>
      </w:r>
    </w:p>
    <w:p w14:paraId="749EEA37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1/   obliczeniowego natężenia przepływu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F8C23CA" w14:textId="0268C5C3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a/ w sieciach gorącej wody   + 5 %   i   – 5 %.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E45ADC4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2/   temperatury nośnika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227E038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a/ w sieciach gorącej wody   + 5 %   i   - 5 % , pod warunkiem, że temperatura wody </w:t>
      </w:r>
    </w:p>
    <w:p w14:paraId="6ED177AB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zwracanej z węzła cieplnego do sieci ciepłowniczej jest zgodna z tabelą               </w:t>
      </w:r>
    </w:p>
    <w:p w14:paraId="74E8C537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regulacyjną   + 7 %   i   - 7 %.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0E2D6FA" w14:textId="5ADCF851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F87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b/ do celów grzewczych w instalacjach odbiorczych za węzłem, w miejscu              </w:t>
      </w:r>
    </w:p>
    <w:p w14:paraId="395E025F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dostarczenia zgodnie z tabelą regulacyjną   + 3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  - 3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68DD046" w14:textId="77777777" w:rsidR="003562C3" w:rsidRPr="003562C3" w:rsidRDefault="003562C3" w:rsidP="00ED23BE">
      <w:p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3/ temperatur skrajnych ciepłej wody użytkowej ustalonej na 55/45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C,   z odchyłkami + 2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o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– 2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o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 tj. 57/43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o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 (o ile Odbiorca nie określi innych), mierzonych w miejscu jej wytwarzania tj. w węźle cieplnym. </w:t>
      </w:r>
    </w:p>
    <w:p w14:paraId="697BFE7F" w14:textId="77777777" w:rsidR="003562C3" w:rsidRPr="003562C3" w:rsidRDefault="003562C3" w:rsidP="00ED23BE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      Odchylenia, o których mowa w ust. 4 porównuje się ze wskazaniami układów </w:t>
      </w:r>
    </w:p>
    <w:p w14:paraId="54DF2BA5" w14:textId="102C0654" w:rsidR="003562C3" w:rsidRPr="003562C3" w:rsidRDefault="00ED23BE" w:rsidP="00ED2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3562C3"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pomiarowo – rozliczeniowych   stanowiących podstawę do rozliczeń między stronami.</w:t>
      </w:r>
      <w:r w:rsidR="003562C3"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09A4D29" w14:textId="4D98741F" w:rsidR="003562C3" w:rsidRPr="003562C3" w:rsidRDefault="003562C3" w:rsidP="00ED23BE">
      <w:pPr>
        <w:tabs>
          <w:tab w:val="num" w:pos="78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     Dopuszcza się i inne wielkości odchyleń niż wymienione w ust. 4, jeśli zostały</w:t>
      </w:r>
      <w:r w:rsidR="005936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spowodowane działaniem urządzeń automatycznej regulacji. </w:t>
      </w:r>
    </w:p>
    <w:p w14:paraId="0A8EC6CF" w14:textId="77777777" w:rsidR="003562C3" w:rsidRPr="003562C3" w:rsidRDefault="003562C3" w:rsidP="00F87A83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      Planowane przerwy w dostarczaniu ciepła do celów określonych w ust. 3 mogą nastąpić pomiędzy majem a wrześniem i nie powinny trwać dłużej niż 14 dni. Sprzedawca zawiadomi Odbiorcę na czternaście dni przed terminem rozpoczęcia przerwy. </w:t>
      </w:r>
    </w:p>
    <w:p w14:paraId="51F3D73A" w14:textId="5EF7CCA8" w:rsidR="003562C3" w:rsidRPr="003562C3" w:rsidRDefault="003562C3" w:rsidP="00495862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8.   Przerwa w dostarczaniu ciepła może trwać dłużej niż określona w ust. 7, jeżeli zostanie to uzgodnione między stronami, a dotyczy wymiany sieci ciepłowniczej. </w:t>
      </w:r>
    </w:p>
    <w:p w14:paraId="1294B426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DCFD4BE" w14:textId="77777777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2 </w:t>
      </w:r>
    </w:p>
    <w:p w14:paraId="59216D0A" w14:textId="77777777" w:rsidR="003562C3" w:rsidRPr="003562C3" w:rsidRDefault="003562C3" w:rsidP="003562C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26107C0" w14:textId="7265D361" w:rsidR="003562C3" w:rsidRPr="00386016" w:rsidRDefault="003562C3" w:rsidP="003860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wstrzymania dostarczania ciepła do odbiorców</w:t>
      </w:r>
    </w:p>
    <w:p w14:paraId="0F7338E7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25ABBFA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DEA3949" w14:textId="77777777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     Dostawca może przerwać lub ograniczyć dostarczanie ciepła w następujących przypadkach : </w:t>
      </w:r>
    </w:p>
    <w:p w14:paraId="1DA4B310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1/   pobierania ciepła bez zawarcia umowy o dostawę ciepła – bezzwłocznie,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27624EF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2/   zagrożenia dla życia, zdrowia, środowiska lub zagrożenia w pracy źródła ciepła bądź sieci ciepłowniczej, w wyniku których nastąpiłoby przerwanie lub zakłócenie w dostarczaniu ciepła innym Odbiorcom, a w szczególności gdy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973C08A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a/ wystąpi awaria w źródle ciepła lub sieci ciepłowniczej i nie ma innych    </w:t>
      </w:r>
    </w:p>
    <w:p w14:paraId="08AE2E33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możliwości dostarczenia ciepła do Odbiorców,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D2F199F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b/ dalsze funkcjonowanie przyłącza, węzła cieplnego lub instalacji odbiorczej     za węzłem stwarza bezpośrednie zagrożenie dla życia, zdrowia lub środowiska,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2F699FE" w14:textId="01102CE5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466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c/ węzły cieplne i instalacje odbiorcze za węzłem oraz zasilane z nich instalacje w </w:t>
      </w:r>
    </w:p>
    <w:p w14:paraId="397E65B6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obiektach lub urządzenia są użytkowane przez Odbiorcę w sposób powodujący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110D90C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zakłócenia w pracy sieci ciepłowniczej lub źródła ciepła          </w:t>
      </w:r>
    </w:p>
    <w:p w14:paraId="3E638AB5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3/   Odbiorca samowolnie dokonał zmian w instalacji odbiorczej w obiekcie                   </w:t>
      </w:r>
    </w:p>
    <w:p w14:paraId="0BCD2A6F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powodując zwiększony przepływ ciepła lub pogorszenie warunków dostarczania      </w:t>
      </w:r>
    </w:p>
    <w:p w14:paraId="58E18E48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ciepła dla innych odbiorców,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01C5591" w14:textId="7DC4CFBF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4/   Odbiorca pobiera ciepło z całkowitym lub częściowym pominięciem układu            </w:t>
      </w:r>
    </w:p>
    <w:p w14:paraId="3A0B8DB8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pomiarowo – rozliczeniowego lub dokonał w tym układzie zmian </w:t>
      </w:r>
    </w:p>
    <w:p w14:paraId="684890DA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zniekształcających wyniki pomiarów i rozliczeń,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2E9E033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5/    Odbiorca utrzymuje nieruchomość w sposób zagrażający prawidłowemu </w:t>
      </w:r>
    </w:p>
    <w:p w14:paraId="214AD8AD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funkcjonowaniu sieci ciepłowniczej,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F6717A6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6/     Odbiorca uniemożliwia wstęp upoważnionym pracownikom Sprzedawcy,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1031AFD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wraz z niezbędnym sprzętem na teren nieruchomości lub do pomieszczeń,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F2F3407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celu przeprowadzenia prac związanych z eksploatacją, naprawą urządzeń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40EBBB66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stanowiących jego własność oraz badań, pomiarów lub kontroli, w tym także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E80FD24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kontroli układów pomiarowych, dotrzymywania warunków umowy i    warunków </w:t>
      </w:r>
    </w:p>
    <w:p w14:paraId="257C13B0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rozliczeń.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40C16F7" w14:textId="07D8F092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7/    Odbiorca zalega z zapłatą należności co najmniej miesiąc po upływie terminu   </w:t>
      </w:r>
    </w:p>
    <w:p w14:paraId="7ED9B4E7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płatności, pomimo uprzedniego powiadomienia na piśmie o zamiarze </w:t>
      </w:r>
    </w:p>
    <w:p w14:paraId="00FE0472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wypowiedzenia umowy i   wyznaczenia dodatkowego dwutygodniowego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BFD4D13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terminu zapłaty zaległych i bieżących należności.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2F82AC91" w14:textId="77777777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     Czynności, o których mowa w ust.1 dostawca podejmuje : </w:t>
      </w:r>
    </w:p>
    <w:p w14:paraId="432313C6" w14:textId="77777777" w:rsidR="003562C3" w:rsidRPr="003562C3" w:rsidRDefault="003562C3" w:rsidP="003562C3">
      <w:pPr>
        <w:spacing w:after="0" w:line="240" w:lineRule="auto"/>
        <w:ind w:left="67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pkt 2 i 4 – niezwłocznie po telefonicznym zawiadomieniu Odbiorcy,                             </w:t>
      </w:r>
    </w:p>
    <w:p w14:paraId="33BA7400" w14:textId="77777777" w:rsidR="003562C3" w:rsidRPr="003562C3" w:rsidRDefault="003562C3" w:rsidP="003562C3">
      <w:pPr>
        <w:spacing w:after="0" w:line="240" w:lineRule="auto"/>
        <w:ind w:left="67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pkt 3 , 5 i 6 – po 14 dniach od wezwania do usunięcia przyczyn.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D2A3391" w14:textId="4C0C1F31" w:rsidR="003562C3" w:rsidRPr="003562C3" w:rsidRDefault="003562C3" w:rsidP="007315DA">
      <w:pPr>
        <w:tabs>
          <w:tab w:val="num" w:pos="780"/>
        </w:tabs>
        <w:spacing w:after="0" w:line="240" w:lineRule="auto"/>
        <w:ind w:left="851" w:hanging="656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      Wznowienie   dostarczania   ciepła   powinno   nastąpić   nie   później   niż   po   upływie 48 godzin po ustaniu przyczyny wstrzymania dostawy ciepła.</w:t>
      </w:r>
    </w:p>
    <w:p w14:paraId="37092D80" w14:textId="77777777" w:rsidR="003562C3" w:rsidRPr="003562C3" w:rsidRDefault="003562C3" w:rsidP="003562C3">
      <w:pPr>
        <w:spacing w:after="0" w:line="240" w:lineRule="auto"/>
        <w:ind w:left="55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F962720" w14:textId="77777777" w:rsidR="008A2FBD" w:rsidRDefault="008A2FBD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0089328" w14:textId="77777777" w:rsidR="008A2FBD" w:rsidRDefault="008A2FBD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E8B9ABD" w14:textId="77777777" w:rsidR="00495862" w:rsidRDefault="00495862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1FE011C" w14:textId="77777777" w:rsidR="00386016" w:rsidRDefault="00386016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09C6E1B" w14:textId="77777777" w:rsidR="00386016" w:rsidRDefault="00386016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6234995" w14:textId="387D791F" w:rsidR="003562C3" w:rsidRPr="003562C3" w:rsidRDefault="003562C3" w:rsidP="0035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§ 3 </w:t>
      </w:r>
    </w:p>
    <w:p w14:paraId="42CAE146" w14:textId="77777777" w:rsidR="003562C3" w:rsidRPr="00386016" w:rsidRDefault="003562C3" w:rsidP="0049586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Tryb załatwiania interwencji, skarg i zażaleń </w:t>
      </w:r>
    </w:p>
    <w:p w14:paraId="7C3115EA" w14:textId="77777777" w:rsidR="003562C3" w:rsidRPr="003562C3" w:rsidRDefault="003562C3" w:rsidP="0049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222A9E6" w14:textId="77777777" w:rsidR="003562C3" w:rsidRPr="003562C3" w:rsidRDefault="003562C3" w:rsidP="0049586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06DC81A6" w14:textId="77777777" w:rsidR="003562C3" w:rsidRPr="003562C3" w:rsidRDefault="003562C3" w:rsidP="0014663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Dostawca w zakresie standardów jakościowych obsługi odbiorców zobowiązuje się do :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54666D69" w14:textId="77777777" w:rsidR="003562C3" w:rsidRPr="003562C3" w:rsidRDefault="003562C3" w:rsidP="00146636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78803723" w14:textId="00BE2165" w:rsidR="003562C3" w:rsidRPr="003562C3" w:rsidRDefault="003562C3" w:rsidP="00146636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      przyjmowania zgłoszeń i reklamacji od odbiorców przez całą dobę w okresie, o</w:t>
      </w:r>
    </w:p>
    <w:p w14:paraId="69D0411C" w14:textId="259161A0" w:rsidR="003562C3" w:rsidRPr="003562C3" w:rsidRDefault="003562C3" w:rsidP="006257E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którym mowa w § 1 ust. 1, w pozostałym okresie w godz. 7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00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22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00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55EB1B3" w14:textId="03BF92B7" w:rsidR="003562C3" w:rsidRPr="003562C3" w:rsidRDefault="003562C3" w:rsidP="00146636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      bezzwłocznego usuwania zakłóceń w przesyłaniu ciepła do miejsca jego dostarczania,</w:t>
      </w:r>
    </w:p>
    <w:p w14:paraId="4CD41AC2" w14:textId="676C2845" w:rsidR="003562C3" w:rsidRP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      udzielania telefonicznych informacji o przewidywanym terminie usunięcia przerw i zakłóceń w dostarczaniu ciepła – w ciągu 12 godzin,</w:t>
      </w:r>
    </w:p>
    <w:p w14:paraId="001372B3" w14:textId="3B51C096" w:rsidR="003562C3" w:rsidRP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      udzielenia pisemnych informacji na żądanie odbiorców o przewidywanym terminie usunięcia przerw i zakłóceń w dostarczaniu ciepła – w ciągu 14 dni,</w:t>
      </w:r>
    </w:p>
    <w:p w14:paraId="0523F7ED" w14:textId="4A5610A9" w:rsidR="003562C3" w:rsidRP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      udzielania informacji lub telefonicznych odpowiedzi, na interwencje i skargi składane przez telefon lub informacji o przewidywanym terminie udzielenia pisemnego wyjaśnienia – w ciągu 12 godzin,</w:t>
      </w:r>
    </w:p>
    <w:p w14:paraId="4FEAE9BC" w14:textId="62C9F8E3" w:rsidR="003562C3" w:rsidRP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      udzielania pisemnych odpowiedzi na interwencje, skargi i zażalenia odbiorców,            składane na piśmie oraz odpowiedzi na interwencje i skargi złożone przez telefon, które wymagają przeprowadzenia dodatkowych analiz – w ciągu 14 dni,</w:t>
      </w:r>
    </w:p>
    <w:p w14:paraId="36E897DF" w14:textId="795DFFF7" w:rsidR="003562C3" w:rsidRDefault="003562C3" w:rsidP="006257E0">
      <w:pPr>
        <w:tabs>
          <w:tab w:val="num" w:pos="7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      udzielania odpowiedzi pisemnych na interwencje, skargi i zażalenia odbiorców składane na piśmie, które wymagają przeprowadzenia postępowania wyjaśniającego   - w ciągu 30 dni.</w:t>
      </w:r>
    </w:p>
    <w:p w14:paraId="56DC0AD7" w14:textId="77777777" w:rsidR="00495862" w:rsidRDefault="00495862" w:rsidP="003562C3">
      <w:pPr>
        <w:tabs>
          <w:tab w:val="num" w:pos="780"/>
        </w:tabs>
        <w:spacing w:after="0" w:line="240" w:lineRule="auto"/>
        <w:ind w:left="555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8656B1" w14:textId="77777777" w:rsidR="00495862" w:rsidRDefault="00495862" w:rsidP="003562C3">
      <w:pPr>
        <w:tabs>
          <w:tab w:val="num" w:pos="780"/>
        </w:tabs>
        <w:spacing w:after="0" w:line="240" w:lineRule="auto"/>
        <w:ind w:left="555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9FCCDA8" w14:textId="5298C9E6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</w:p>
    <w:p w14:paraId="126A5B62" w14:textId="77777777" w:rsidR="003562C3" w:rsidRPr="00386016" w:rsidRDefault="003562C3" w:rsidP="003562C3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pl-PL"/>
        </w:rPr>
      </w:pPr>
      <w:r w:rsidRPr="003860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Postawienia końcowe </w:t>
      </w:r>
    </w:p>
    <w:p w14:paraId="15407EAB" w14:textId="77777777" w:rsidR="003562C3" w:rsidRPr="003562C3" w:rsidRDefault="003562C3" w:rsidP="003562C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66482535" w14:textId="6BFC073C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  Dostawca ciepła ma obowiązek zawiadomienia odbiorców o planowanych zmianach warunków dostarczania ciepła, które wymagają dostosowania instalacji odbiorczych do nowych warunków z wyprzedzeniem 12 miesięcy. Krótsze terminy zmiany warunków dostarczania ciepła wymagają zgody Odbiorcy ciepła. </w:t>
      </w:r>
    </w:p>
    <w:p w14:paraId="78C86035" w14:textId="77777777" w:rsidR="003562C3" w:rsidRPr="003562C3" w:rsidRDefault="003562C3" w:rsidP="003562C3">
      <w:pPr>
        <w:spacing w:after="0" w:line="240" w:lineRule="auto"/>
        <w:ind w:left="195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3A1FB80E" w14:textId="108AF7BB" w:rsidR="003562C3" w:rsidRPr="003562C3" w:rsidRDefault="003562C3" w:rsidP="003562C3">
      <w:pPr>
        <w:tabs>
          <w:tab w:val="num" w:pos="780"/>
        </w:tabs>
        <w:spacing w:after="0" w:line="240" w:lineRule="auto"/>
        <w:ind w:left="555" w:hanging="36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  Standardy jakościowe obsługi odbiorców, stanowią integralną część Umowy. </w:t>
      </w:r>
    </w:p>
    <w:p w14:paraId="6DE4D304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7E8029CC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15D0864D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7BBCEFF1" w14:textId="77777777" w:rsidR="003562C3" w:rsidRPr="003562C3" w:rsidRDefault="003562C3" w:rsidP="003562C3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</w:p>
    <w:p w14:paraId="2731901B" w14:textId="592C0C65" w:rsidR="006C39E9" w:rsidRPr="007315DA" w:rsidRDefault="003562C3" w:rsidP="003562C3">
      <w:pPr>
        <w:spacing w:after="0" w:line="240" w:lineRule="auto"/>
        <w:ind w:left="555"/>
        <w:outlineLvl w:val="2"/>
        <w:rPr>
          <w:rFonts w:ascii="inherit" w:eastAsia="Times New Roman" w:hAnsi="inherit" w:cs="Segoe UI"/>
          <w:b/>
          <w:bCs/>
          <w:color w:val="212529"/>
          <w:sz w:val="27"/>
          <w:szCs w:val="27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731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ODBIORCA                                                                                         SPRZEDAWCA</w:t>
      </w:r>
      <w:r w:rsidRPr="007315DA">
        <w:rPr>
          <w:rFonts w:ascii="inherit" w:eastAsia="Times New Roman" w:hAnsi="inherit" w:cs="Segoe UI"/>
          <w:b/>
          <w:bCs/>
          <w:color w:val="000000"/>
          <w:sz w:val="24"/>
          <w:szCs w:val="24"/>
          <w:lang w:eastAsia="pl-PL"/>
        </w:rPr>
        <w:t xml:space="preserve"> </w:t>
      </w:r>
    </w:p>
    <w:sectPr w:rsidR="006C39E9" w:rsidRPr="0073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FBA"/>
    <w:multiLevelType w:val="multilevel"/>
    <w:tmpl w:val="4C54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11FB"/>
    <w:multiLevelType w:val="multilevel"/>
    <w:tmpl w:val="E3BAF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2247B"/>
    <w:multiLevelType w:val="multilevel"/>
    <w:tmpl w:val="812A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2F3CC8"/>
    <w:multiLevelType w:val="multilevel"/>
    <w:tmpl w:val="FA38E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C04E5"/>
    <w:multiLevelType w:val="multilevel"/>
    <w:tmpl w:val="E4F076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704F0"/>
    <w:multiLevelType w:val="multilevel"/>
    <w:tmpl w:val="44E4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6418F"/>
    <w:multiLevelType w:val="multilevel"/>
    <w:tmpl w:val="B298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66AB1"/>
    <w:multiLevelType w:val="multilevel"/>
    <w:tmpl w:val="9EB4C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76540"/>
    <w:multiLevelType w:val="multilevel"/>
    <w:tmpl w:val="1FF209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369726">
    <w:abstractNumId w:val="0"/>
  </w:num>
  <w:num w:numId="2" w16cid:durableId="102309554">
    <w:abstractNumId w:val="3"/>
  </w:num>
  <w:num w:numId="3" w16cid:durableId="1845316280">
    <w:abstractNumId w:val="1"/>
  </w:num>
  <w:num w:numId="4" w16cid:durableId="1809859792">
    <w:abstractNumId w:val="4"/>
  </w:num>
  <w:num w:numId="5" w16cid:durableId="1994524913">
    <w:abstractNumId w:val="2"/>
  </w:num>
  <w:num w:numId="6" w16cid:durableId="1965381758">
    <w:abstractNumId w:val="6"/>
  </w:num>
  <w:num w:numId="7" w16cid:durableId="629163849">
    <w:abstractNumId w:val="8"/>
  </w:num>
  <w:num w:numId="8" w16cid:durableId="1748989051">
    <w:abstractNumId w:val="5"/>
  </w:num>
  <w:num w:numId="9" w16cid:durableId="749544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C3"/>
    <w:rsid w:val="00146636"/>
    <w:rsid w:val="001C49F3"/>
    <w:rsid w:val="003562C3"/>
    <w:rsid w:val="0036414E"/>
    <w:rsid w:val="00386016"/>
    <w:rsid w:val="003F6FBE"/>
    <w:rsid w:val="00495862"/>
    <w:rsid w:val="005936B1"/>
    <w:rsid w:val="00610C5B"/>
    <w:rsid w:val="0061295B"/>
    <w:rsid w:val="006257E0"/>
    <w:rsid w:val="006C39E9"/>
    <w:rsid w:val="007315DA"/>
    <w:rsid w:val="00784E88"/>
    <w:rsid w:val="008440C1"/>
    <w:rsid w:val="0086178D"/>
    <w:rsid w:val="008A2FBD"/>
    <w:rsid w:val="00942231"/>
    <w:rsid w:val="009D6D79"/>
    <w:rsid w:val="00A33361"/>
    <w:rsid w:val="00BD3383"/>
    <w:rsid w:val="00C577D6"/>
    <w:rsid w:val="00ED23BE"/>
    <w:rsid w:val="00F76E36"/>
    <w:rsid w:val="00F8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513D"/>
  <w15:chartTrackingRefBased/>
  <w15:docId w15:val="{F3641778-9E16-45E1-A0C6-04CE0A9F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562C3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62C3"/>
    <w:pPr>
      <w:spacing w:after="100" w:afterAutospacing="1" w:line="240" w:lineRule="auto"/>
      <w:outlineLvl w:val="1"/>
    </w:pPr>
    <w:rPr>
      <w:rFonts w:ascii="inherit" w:eastAsia="Times New Roman" w:hAnsi="inherit" w:cs="Times New Roman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562C3"/>
    <w:pPr>
      <w:spacing w:after="100" w:afterAutospacing="1" w:line="240" w:lineRule="auto"/>
      <w:outlineLvl w:val="2"/>
    </w:pPr>
    <w:rPr>
      <w:rFonts w:ascii="inherit" w:eastAsia="Times New Roman" w:hAnsi="inherit" w:cs="Times New Roman"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562C3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562C3"/>
    <w:pPr>
      <w:spacing w:after="100" w:afterAutospacing="1" w:line="240" w:lineRule="auto"/>
      <w:outlineLvl w:val="4"/>
    </w:pPr>
    <w:rPr>
      <w:rFonts w:ascii="inherit" w:eastAsia="Times New Roman" w:hAnsi="inherit" w:cs="Times New Roman"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3562C3"/>
    <w:pPr>
      <w:spacing w:after="100" w:afterAutospacing="1" w:line="240" w:lineRule="auto"/>
      <w:outlineLvl w:val="5"/>
    </w:pPr>
    <w:rPr>
      <w:rFonts w:ascii="inherit" w:eastAsia="Times New Roman" w:hAnsi="inherit" w:cs="Times New Roman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2C3"/>
    <w:rPr>
      <w:rFonts w:ascii="inherit" w:eastAsia="Times New Roman" w:hAnsi="inherit" w:cs="Times New Roman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62C3"/>
    <w:rPr>
      <w:rFonts w:ascii="inherit" w:eastAsia="Times New Roman" w:hAnsi="inherit" w:cs="Times New Roman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562C3"/>
    <w:rPr>
      <w:rFonts w:ascii="inherit" w:eastAsia="Times New Roman" w:hAnsi="inherit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562C3"/>
    <w:rPr>
      <w:rFonts w:ascii="inherit" w:eastAsia="Times New Roman" w:hAnsi="inherit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562C3"/>
    <w:rPr>
      <w:rFonts w:ascii="inherit" w:eastAsia="Times New Roman" w:hAnsi="inherit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562C3"/>
    <w:rPr>
      <w:rFonts w:ascii="inherit" w:eastAsia="Times New Roman" w:hAnsi="inherit" w:cs="Times New Roman"/>
      <w:sz w:val="15"/>
      <w:szCs w:val="15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562C3"/>
  </w:style>
  <w:style w:type="character" w:styleId="Hipercze">
    <w:name w:val="Hyperlink"/>
    <w:basedOn w:val="Domylnaczcionkaakapitu"/>
    <w:uiPriority w:val="99"/>
    <w:semiHidden/>
    <w:unhideWhenUsed/>
    <w:rsid w:val="003562C3"/>
    <w:rPr>
      <w:strike w:val="0"/>
      <w:dstrike w:val="0"/>
      <w:color w:val="0057B5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3562C3"/>
    <w:rPr>
      <w:strike w:val="0"/>
      <w:dstrike w:val="0"/>
      <w:color w:val="0057B5"/>
      <w:u w:val="none"/>
      <w:effect w:val="none"/>
      <w:shd w:val="clear" w:color="auto" w:fill="auto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3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3562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562C3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-definicja">
    <w:name w:val="HTML Definition"/>
    <w:basedOn w:val="Domylnaczcionkaakapitu"/>
    <w:uiPriority w:val="99"/>
    <w:semiHidden/>
    <w:unhideWhenUsed/>
    <w:rsid w:val="003562C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3562C3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56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urier New"/>
      <w:color w:val="212529"/>
      <w:sz w:val="21"/>
      <w:szCs w:val="21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562C3"/>
    <w:rPr>
      <w:rFonts w:ascii="Consolas" w:eastAsia="Times New Roman" w:hAnsi="Consolas" w:cs="Courier New"/>
      <w:color w:val="212529"/>
      <w:sz w:val="21"/>
      <w:szCs w:val="21"/>
      <w:lang w:eastAsia="pl-PL"/>
    </w:rPr>
  </w:style>
  <w:style w:type="character" w:styleId="HTML-przykad">
    <w:name w:val="HTML Sample"/>
    <w:basedOn w:val="Domylnaczcionkaakapitu"/>
    <w:uiPriority w:val="99"/>
    <w:semiHidden/>
    <w:unhideWhenUsed/>
    <w:rsid w:val="003562C3"/>
    <w:rPr>
      <w:rFonts w:ascii="Consolas" w:eastAsia="Times New Roman" w:hAnsi="Consolas" w:cs="Courier New" w:hint="default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562C3"/>
    <w:rPr>
      <w:b/>
      <w:bCs/>
    </w:rPr>
  </w:style>
  <w:style w:type="paragraph" w:customStyle="1" w:styleId="msonormal0">
    <w:name w:val="msonormal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">
    <w:name w:val="h1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2">
    <w:name w:val="h2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3">
    <w:name w:val="h3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4">
    <w:name w:val="h4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5">
    <w:name w:val="h5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h6">
    <w:name w:val="h6"/>
    <w:basedOn w:val="Normalny"/>
    <w:rsid w:val="003562C3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play-1">
    <w:name w:val="display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play-2">
    <w:name w:val="display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play-3">
    <w:name w:val="display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splay-4">
    <w:name w:val="display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mall">
    <w:name w:val="smal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list-unstyled">
    <w:name w:val="list-unstyle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inline">
    <w:name w:val="list-inlin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itialism">
    <w:name w:val="initiali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lang w:eastAsia="pl-PL"/>
    </w:rPr>
  </w:style>
  <w:style w:type="paragraph" w:customStyle="1" w:styleId="blockquote-footer">
    <w:name w:val="blockquote-foot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C757D"/>
      <w:sz w:val="19"/>
      <w:szCs w:val="19"/>
      <w:lang w:eastAsia="pl-PL"/>
    </w:rPr>
  </w:style>
  <w:style w:type="paragraph" w:customStyle="1" w:styleId="img-thumbnail">
    <w:name w:val="img-thumbnail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gure-img">
    <w:name w:val="figure-im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gure-caption">
    <w:name w:val="figure-capti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C757D"/>
      <w:lang w:eastAsia="pl-PL"/>
    </w:rPr>
  </w:style>
  <w:style w:type="paragraph" w:customStyle="1" w:styleId="container">
    <w:name w:val="contain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ntainer-fluid">
    <w:name w:val="container-flui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w">
    <w:name w:val="row"/>
    <w:basedOn w:val="Normalny"/>
    <w:rsid w:val="003562C3"/>
    <w:pPr>
      <w:spacing w:before="100" w:beforeAutospacing="1" w:after="100" w:afterAutospacing="1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-gutters">
    <w:name w:val="no-gutters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">
    <w:name w:val="co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1">
    <w:name w:val="col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10">
    <w:name w:val="col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11">
    <w:name w:val="col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12">
    <w:name w:val="col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2">
    <w:name w:val="col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3">
    <w:name w:val="col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4">
    <w:name w:val="col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5">
    <w:name w:val="col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6">
    <w:name w:val="col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7">
    <w:name w:val="col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8">
    <w:name w:val="col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9">
    <w:name w:val="col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auto">
    <w:name w:val="col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">
    <w:name w:val="col-l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">
    <w:name w:val="col-lg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0">
    <w:name w:val="col-lg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1">
    <w:name w:val="col-lg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12">
    <w:name w:val="col-lg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2">
    <w:name w:val="col-lg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3">
    <w:name w:val="col-lg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4">
    <w:name w:val="col-lg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5">
    <w:name w:val="col-lg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6">
    <w:name w:val="col-lg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7">
    <w:name w:val="col-lg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8">
    <w:name w:val="col-lg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9">
    <w:name w:val="col-lg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lg-auto">
    <w:name w:val="col-lg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">
    <w:name w:val="col-m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">
    <w:name w:val="col-md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0">
    <w:name w:val="col-md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1">
    <w:name w:val="col-md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12">
    <w:name w:val="col-md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2">
    <w:name w:val="col-md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3">
    <w:name w:val="col-md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4">
    <w:name w:val="col-md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5">
    <w:name w:val="col-md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6">
    <w:name w:val="col-md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7">
    <w:name w:val="col-md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8">
    <w:name w:val="col-md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9">
    <w:name w:val="col-md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md-auto">
    <w:name w:val="col-md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">
    <w:name w:val="col-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">
    <w:name w:val="col-sm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0">
    <w:name w:val="col-sm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1">
    <w:name w:val="col-sm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12">
    <w:name w:val="col-sm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2">
    <w:name w:val="col-sm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3">
    <w:name w:val="col-sm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4">
    <w:name w:val="col-sm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5">
    <w:name w:val="col-sm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6">
    <w:name w:val="col-sm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7">
    <w:name w:val="col-sm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8">
    <w:name w:val="col-sm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9">
    <w:name w:val="col-sm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sm-auto">
    <w:name w:val="col-sm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">
    <w:name w:val="col-x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1">
    <w:name w:val="col-xl-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10">
    <w:name w:val="col-xl-1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11">
    <w:name w:val="col-xl-11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12">
    <w:name w:val="col-xl-1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2">
    <w:name w:val="col-xl-2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3">
    <w:name w:val="col-xl-3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4">
    <w:name w:val="col-xl-4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5">
    <w:name w:val="col-xl-5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6">
    <w:name w:val="col-xl-6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7">
    <w:name w:val="col-xl-7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8">
    <w:name w:val="col-xl-8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9">
    <w:name w:val="col-xl-9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xl-auto">
    <w:name w:val="col-xl-aut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1">
    <w:name w:val="offset-1"/>
    <w:basedOn w:val="Normalny"/>
    <w:rsid w:val="003562C3"/>
    <w:pPr>
      <w:spacing w:before="100" w:beforeAutospacing="1" w:after="100" w:afterAutospacing="1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2">
    <w:name w:val="offset-2"/>
    <w:basedOn w:val="Normalny"/>
    <w:rsid w:val="003562C3"/>
    <w:pPr>
      <w:spacing w:before="100" w:beforeAutospacing="1" w:after="100" w:afterAutospacing="1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3">
    <w:name w:val="offset-3"/>
    <w:basedOn w:val="Normalny"/>
    <w:rsid w:val="003562C3"/>
    <w:pPr>
      <w:spacing w:before="100" w:beforeAutospacing="1" w:after="100" w:afterAutospacing="1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4">
    <w:name w:val="offset-4"/>
    <w:basedOn w:val="Normalny"/>
    <w:rsid w:val="003562C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5">
    <w:name w:val="offset-5"/>
    <w:basedOn w:val="Normalny"/>
    <w:rsid w:val="003562C3"/>
    <w:pPr>
      <w:spacing w:before="100" w:beforeAutospacing="1" w:after="100" w:afterAutospacing="1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6">
    <w:name w:val="offset-6"/>
    <w:basedOn w:val="Normalny"/>
    <w:rsid w:val="003562C3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7">
    <w:name w:val="offset-7"/>
    <w:basedOn w:val="Normalny"/>
    <w:rsid w:val="003562C3"/>
    <w:pPr>
      <w:spacing w:before="100" w:beforeAutospacing="1" w:after="100" w:afterAutospacing="1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8">
    <w:name w:val="offset-8"/>
    <w:basedOn w:val="Normalny"/>
    <w:rsid w:val="003562C3"/>
    <w:pPr>
      <w:spacing w:before="100" w:beforeAutospacing="1" w:after="100" w:afterAutospacing="1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9">
    <w:name w:val="offset-9"/>
    <w:basedOn w:val="Normalny"/>
    <w:rsid w:val="003562C3"/>
    <w:pPr>
      <w:spacing w:before="100" w:beforeAutospacing="1" w:after="100" w:afterAutospacing="1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10">
    <w:name w:val="offset-10"/>
    <w:basedOn w:val="Normalny"/>
    <w:rsid w:val="003562C3"/>
    <w:pPr>
      <w:spacing w:before="100" w:beforeAutospacing="1" w:after="100" w:afterAutospacing="1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ffset-11">
    <w:name w:val="offset-11"/>
    <w:basedOn w:val="Normalny"/>
    <w:rsid w:val="003562C3"/>
    <w:pPr>
      <w:spacing w:before="100" w:beforeAutospacing="1" w:after="100" w:afterAutospacing="1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">
    <w:name w:val="tabl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bordered">
    <w:name w:val="table-bordered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primary">
    <w:name w:val="table-primary"/>
    <w:basedOn w:val="Normalny"/>
    <w:rsid w:val="003562C3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primarytd">
    <w:name w:val="table-primary&gt;td"/>
    <w:basedOn w:val="Normalny"/>
    <w:rsid w:val="003562C3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primaryth">
    <w:name w:val="table-primary&gt;th"/>
    <w:basedOn w:val="Normalny"/>
    <w:rsid w:val="003562C3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econdary">
    <w:name w:val="table-secondary"/>
    <w:basedOn w:val="Normalny"/>
    <w:rsid w:val="003562C3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econdarytd">
    <w:name w:val="table-secondary&gt;td"/>
    <w:basedOn w:val="Normalny"/>
    <w:rsid w:val="003562C3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econdaryth">
    <w:name w:val="table-secondary&gt;th"/>
    <w:basedOn w:val="Normalny"/>
    <w:rsid w:val="003562C3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uccess">
    <w:name w:val="table-success"/>
    <w:basedOn w:val="Normalny"/>
    <w:rsid w:val="003562C3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uccesstd">
    <w:name w:val="table-success&gt;td"/>
    <w:basedOn w:val="Normalny"/>
    <w:rsid w:val="003562C3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uccessth">
    <w:name w:val="table-success&gt;th"/>
    <w:basedOn w:val="Normalny"/>
    <w:rsid w:val="003562C3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info">
    <w:name w:val="table-info"/>
    <w:basedOn w:val="Normalny"/>
    <w:rsid w:val="003562C3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infotd">
    <w:name w:val="table-info&gt;td"/>
    <w:basedOn w:val="Normalny"/>
    <w:rsid w:val="003562C3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infoth">
    <w:name w:val="table-info&gt;th"/>
    <w:basedOn w:val="Normalny"/>
    <w:rsid w:val="003562C3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warning">
    <w:name w:val="table-warning"/>
    <w:basedOn w:val="Normalny"/>
    <w:rsid w:val="003562C3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warningtd">
    <w:name w:val="table-warning&gt;td"/>
    <w:basedOn w:val="Normalny"/>
    <w:rsid w:val="003562C3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warningth">
    <w:name w:val="table-warning&gt;th"/>
    <w:basedOn w:val="Normalny"/>
    <w:rsid w:val="003562C3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nger">
    <w:name w:val="table-danger"/>
    <w:basedOn w:val="Normalny"/>
    <w:rsid w:val="003562C3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ngertd">
    <w:name w:val="table-danger&gt;td"/>
    <w:basedOn w:val="Normalny"/>
    <w:rsid w:val="003562C3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ngerth">
    <w:name w:val="table-danger&gt;th"/>
    <w:basedOn w:val="Normalny"/>
    <w:rsid w:val="003562C3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light">
    <w:name w:val="table-light"/>
    <w:basedOn w:val="Normalny"/>
    <w:rsid w:val="003562C3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lighttd">
    <w:name w:val="table-light&gt;td"/>
    <w:basedOn w:val="Normalny"/>
    <w:rsid w:val="003562C3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lightth">
    <w:name w:val="table-light&gt;th"/>
    <w:basedOn w:val="Normalny"/>
    <w:rsid w:val="003562C3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rk">
    <w:name w:val="table-dark"/>
    <w:basedOn w:val="Normalny"/>
    <w:rsid w:val="003562C3"/>
    <w:pPr>
      <w:shd w:val="clear" w:color="auto" w:fill="2125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table-darktd">
    <w:name w:val="table-dark&gt;td"/>
    <w:basedOn w:val="Normalny"/>
    <w:rsid w:val="003562C3"/>
    <w:pPr>
      <w:shd w:val="clear" w:color="auto" w:fill="C6C8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rkth">
    <w:name w:val="table-dark&gt;th"/>
    <w:basedOn w:val="Normalny"/>
    <w:rsid w:val="003562C3"/>
    <w:pPr>
      <w:shd w:val="clear" w:color="auto" w:fill="C6C8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responsive">
    <w:name w:val="table-responsiv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">
    <w:name w:val="form-control"/>
    <w:basedOn w:val="Normalny"/>
    <w:rsid w:val="003562C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form-control-file">
    <w:name w:val="form-control-fil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-range">
    <w:name w:val="form-control-rang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form-label">
    <w:name w:val="col-form-label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form-label-lg">
    <w:name w:val="col-form-label-l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-form-label-sm">
    <w:name w:val="col-form-label-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-plaintext">
    <w:name w:val="form-control-plaintext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form-control-sm">
    <w:name w:val="form-control-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ontrol-lg">
    <w:name w:val="form-control-l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text">
    <w:name w:val="form-tex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row">
    <w:name w:val="form-row"/>
    <w:basedOn w:val="Normalny"/>
    <w:rsid w:val="003562C3"/>
    <w:pPr>
      <w:spacing w:before="100" w:beforeAutospacing="1" w:after="100" w:afterAutospacing="1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heck">
    <w:name w:val="form-chec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heck-label">
    <w:name w:val="form-check-label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heck-inline">
    <w:name w:val="form-check-inlin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alid-feedback">
    <w:name w:val="valid-feedbac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28A745"/>
      <w:sz w:val="19"/>
      <w:szCs w:val="19"/>
      <w:lang w:eastAsia="pl-PL"/>
    </w:rPr>
  </w:style>
  <w:style w:type="paragraph" w:customStyle="1" w:styleId="valid-tooltip">
    <w:name w:val="valid-toolti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pl-PL"/>
    </w:rPr>
  </w:style>
  <w:style w:type="paragraph" w:customStyle="1" w:styleId="invalid-feedback">
    <w:name w:val="invalid-feedbac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DC3545"/>
      <w:sz w:val="19"/>
      <w:szCs w:val="19"/>
      <w:lang w:eastAsia="pl-PL"/>
    </w:rPr>
  </w:style>
  <w:style w:type="paragraph" w:customStyle="1" w:styleId="invalid-tooltip">
    <w:name w:val="invalid-toolti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pl-PL"/>
    </w:rPr>
  </w:style>
  <w:style w:type="paragraph" w:customStyle="1" w:styleId="btn">
    <w:name w:val="btn"/>
    <w:basedOn w:val="Normalny"/>
    <w:rsid w:val="003562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primary">
    <w:name w:val="btn-primary"/>
    <w:basedOn w:val="Normalny"/>
    <w:rsid w:val="003562C3"/>
    <w:pPr>
      <w:shd w:val="clear" w:color="auto" w:fill="007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secondary">
    <w:name w:val="btn-secondary"/>
    <w:basedOn w:val="Normalny"/>
    <w:rsid w:val="003562C3"/>
    <w:pPr>
      <w:shd w:val="clear" w:color="auto" w:fill="6C75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success">
    <w:name w:val="btn-success"/>
    <w:basedOn w:val="Normalny"/>
    <w:rsid w:val="003562C3"/>
    <w:pPr>
      <w:shd w:val="clear" w:color="auto" w:fill="28A7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info">
    <w:name w:val="btn-info"/>
    <w:basedOn w:val="Normalny"/>
    <w:rsid w:val="003562C3"/>
    <w:pPr>
      <w:shd w:val="clear" w:color="auto" w:fill="17A2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warning">
    <w:name w:val="btn-warning"/>
    <w:basedOn w:val="Normalny"/>
    <w:rsid w:val="003562C3"/>
    <w:pPr>
      <w:shd w:val="clear" w:color="auto" w:fill="FFC1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tn-danger">
    <w:name w:val="btn-danger"/>
    <w:basedOn w:val="Normalny"/>
    <w:rsid w:val="003562C3"/>
    <w:pPr>
      <w:shd w:val="clear" w:color="auto" w:fill="DC35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light">
    <w:name w:val="btn-light"/>
    <w:basedOn w:val="Normalny"/>
    <w:rsid w:val="003562C3"/>
    <w:pP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tn-dark">
    <w:name w:val="btn-dark"/>
    <w:basedOn w:val="Normalny"/>
    <w:rsid w:val="003562C3"/>
    <w:pPr>
      <w:shd w:val="clear" w:color="auto" w:fill="343A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tn-outline-primary">
    <w:name w:val="btn-outline-primar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btn-outline-secondary">
    <w:name w:val="btn-outline-secondar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C757D"/>
      <w:sz w:val="24"/>
      <w:szCs w:val="24"/>
      <w:lang w:eastAsia="pl-PL"/>
    </w:rPr>
  </w:style>
  <w:style w:type="paragraph" w:customStyle="1" w:styleId="btn-outline-success">
    <w:name w:val="btn-outline-success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A745"/>
      <w:sz w:val="24"/>
      <w:szCs w:val="24"/>
      <w:lang w:eastAsia="pl-PL"/>
    </w:rPr>
  </w:style>
  <w:style w:type="paragraph" w:customStyle="1" w:styleId="btn-outline-info">
    <w:name w:val="btn-outline-info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A2B8"/>
      <w:sz w:val="24"/>
      <w:szCs w:val="24"/>
      <w:lang w:eastAsia="pl-PL"/>
    </w:rPr>
  </w:style>
  <w:style w:type="paragraph" w:customStyle="1" w:styleId="btn-outline-warning">
    <w:name w:val="btn-outline-warnin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107"/>
      <w:sz w:val="24"/>
      <w:szCs w:val="24"/>
      <w:lang w:eastAsia="pl-PL"/>
    </w:rPr>
  </w:style>
  <w:style w:type="paragraph" w:customStyle="1" w:styleId="btn-outline-danger">
    <w:name w:val="btn-outline-dang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3545"/>
      <w:sz w:val="24"/>
      <w:szCs w:val="24"/>
      <w:lang w:eastAsia="pl-PL"/>
    </w:rPr>
  </w:style>
  <w:style w:type="paragraph" w:customStyle="1" w:styleId="btn-outline-light">
    <w:name w:val="btn-outline-ligh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9FA"/>
      <w:sz w:val="24"/>
      <w:szCs w:val="24"/>
      <w:lang w:eastAsia="pl-PL"/>
    </w:rPr>
  </w:style>
  <w:style w:type="paragraph" w:customStyle="1" w:styleId="btn-outline-dark">
    <w:name w:val="btn-outline-dar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43A40"/>
      <w:sz w:val="24"/>
      <w:szCs w:val="24"/>
      <w:lang w:eastAsia="pl-PL"/>
    </w:rPr>
  </w:style>
  <w:style w:type="paragraph" w:customStyle="1" w:styleId="btn-link">
    <w:name w:val="btn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btn-block">
    <w:name w:val="btn-bloc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llapsing">
    <w:name w:val="collapsin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menu">
    <w:name w:val="dropdown-menu"/>
    <w:basedOn w:val="Normalny"/>
    <w:rsid w:val="003562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dropdown-divider">
    <w:name w:val="dropdown-divider"/>
    <w:basedOn w:val="Normalny"/>
    <w:rsid w:val="003562C3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item">
    <w:name w:val="dropdown-ite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dropdown-header">
    <w:name w:val="dropdown-header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6C757D"/>
      <w:sz w:val="24"/>
      <w:szCs w:val="24"/>
      <w:lang w:eastAsia="pl-PL"/>
    </w:rPr>
  </w:style>
  <w:style w:type="paragraph" w:customStyle="1" w:styleId="dropdown-item-text">
    <w:name w:val="dropdown-item-tex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tn-group">
    <w:name w:val="btn-group"/>
    <w:basedOn w:val="Normalny"/>
    <w:rsid w:val="003562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group-vertical">
    <w:name w:val="btn-group-vertical"/>
    <w:basedOn w:val="Normalny"/>
    <w:rsid w:val="003562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">
    <w:name w:val="input-grou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-prepend">
    <w:name w:val="input-group-prepend"/>
    <w:basedOn w:val="Normalny"/>
    <w:rsid w:val="003562C3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-append">
    <w:name w:val="input-group-append"/>
    <w:basedOn w:val="Normalny"/>
    <w:rsid w:val="003562C3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put-group-text">
    <w:name w:val="input-group-text"/>
    <w:basedOn w:val="Normalny"/>
    <w:rsid w:val="003562C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custom-control">
    <w:name w:val="custom-contro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stom-control-label">
    <w:name w:val="custom-control-label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stom-select">
    <w:name w:val="custom-select"/>
    <w:basedOn w:val="Normalny"/>
    <w:rsid w:val="003562C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custom-select-sm">
    <w:name w:val="custom-select-s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custom-select-lg">
    <w:name w:val="custom-select-l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pl-PL"/>
    </w:rPr>
  </w:style>
  <w:style w:type="paragraph" w:customStyle="1" w:styleId="custom-file">
    <w:name w:val="custom-file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stom-file-input">
    <w:name w:val="custom-file-input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ustom-file-label">
    <w:name w:val="custom-file-label"/>
    <w:basedOn w:val="Normalny"/>
    <w:rsid w:val="003562C3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custom-range">
    <w:name w:val="custom-rang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">
    <w:name w:val="nav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link">
    <w:name w:val="nav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tabs">
    <w:name w:val="nav-tabs"/>
    <w:basedOn w:val="Normalny"/>
    <w:rsid w:val="003562C3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brand">
    <w:name w:val="navbar-bran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nav">
    <w:name w:val="navbar-nav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toggler">
    <w:name w:val="navbar-toggl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toggler-icon">
    <w:name w:val="navbar-toggler-icon"/>
    <w:basedOn w:val="Normalny"/>
    <w:rsid w:val="003562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">
    <w:name w:val="card"/>
    <w:basedOn w:val="Normalny"/>
    <w:rsid w:val="003562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hr">
    <w:name w:val="card&gt;h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subtitle">
    <w:name w:val="card-subtitle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header">
    <w:name w:val="card-header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header-tabs">
    <w:name w:val="card-header-tabs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img">
    <w:name w:val="card-im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img-top">
    <w:name w:val="card-img-to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img-bottom">
    <w:name w:val="card-img-botto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eadcrumb">
    <w:name w:val="breadcrumb"/>
    <w:basedOn w:val="Normalny"/>
    <w:rsid w:val="003562C3"/>
    <w:pPr>
      <w:shd w:val="clear" w:color="auto" w:fill="E9EC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ination">
    <w:name w:val="paginati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-link">
    <w:name w:val="page-link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badge">
    <w:name w:val="badge"/>
    <w:basedOn w:val="Normalny"/>
    <w:rsid w:val="003562C3"/>
    <w:pPr>
      <w:spacing w:before="100" w:beforeAutospacing="1" w:after="100" w:afterAutospacing="1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badge-pill">
    <w:name w:val="badge-pil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dge-primary">
    <w:name w:val="badge-primary"/>
    <w:basedOn w:val="Normalny"/>
    <w:rsid w:val="003562C3"/>
    <w:pPr>
      <w:shd w:val="clear" w:color="auto" w:fill="007B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secondary">
    <w:name w:val="badge-secondary"/>
    <w:basedOn w:val="Normalny"/>
    <w:rsid w:val="003562C3"/>
    <w:pPr>
      <w:shd w:val="clear" w:color="auto" w:fill="6C75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success">
    <w:name w:val="badge-success"/>
    <w:basedOn w:val="Normalny"/>
    <w:rsid w:val="003562C3"/>
    <w:pPr>
      <w:shd w:val="clear" w:color="auto" w:fill="28A7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info">
    <w:name w:val="badge-info"/>
    <w:basedOn w:val="Normalny"/>
    <w:rsid w:val="003562C3"/>
    <w:pPr>
      <w:shd w:val="clear" w:color="auto" w:fill="17A2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warning">
    <w:name w:val="badge-warning"/>
    <w:basedOn w:val="Normalny"/>
    <w:rsid w:val="003562C3"/>
    <w:pPr>
      <w:shd w:val="clear" w:color="auto" w:fill="FFC1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adge-danger">
    <w:name w:val="badge-danger"/>
    <w:basedOn w:val="Normalny"/>
    <w:rsid w:val="003562C3"/>
    <w:pPr>
      <w:shd w:val="clear" w:color="auto" w:fill="DC35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badge-light">
    <w:name w:val="badge-light"/>
    <w:basedOn w:val="Normalny"/>
    <w:rsid w:val="003562C3"/>
    <w:pPr>
      <w:shd w:val="clear" w:color="auto" w:fill="F8F9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badge-dark">
    <w:name w:val="badge-dark"/>
    <w:basedOn w:val="Normalny"/>
    <w:rsid w:val="003562C3"/>
    <w:pPr>
      <w:shd w:val="clear" w:color="auto" w:fill="343A4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jumbotron">
    <w:name w:val="jumbotron"/>
    <w:basedOn w:val="Normalny"/>
    <w:rsid w:val="003562C3"/>
    <w:pPr>
      <w:shd w:val="clear" w:color="auto" w:fill="E9EC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mbotron-fluid">
    <w:name w:val="jumbotron-fluid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ert-link">
    <w:name w:val="alert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lert-primary">
    <w:name w:val="alert-primary"/>
    <w:basedOn w:val="Normalny"/>
    <w:rsid w:val="003562C3"/>
    <w:pPr>
      <w:shd w:val="clear" w:color="auto" w:fill="CCE5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085"/>
      <w:sz w:val="24"/>
      <w:szCs w:val="24"/>
      <w:lang w:eastAsia="pl-PL"/>
    </w:rPr>
  </w:style>
  <w:style w:type="paragraph" w:customStyle="1" w:styleId="alert-secondary">
    <w:name w:val="alert-secondary"/>
    <w:basedOn w:val="Normalny"/>
    <w:rsid w:val="003562C3"/>
    <w:pPr>
      <w:shd w:val="clear" w:color="auto" w:fill="E2E3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3D41"/>
      <w:sz w:val="24"/>
      <w:szCs w:val="24"/>
      <w:lang w:eastAsia="pl-PL"/>
    </w:rPr>
  </w:style>
  <w:style w:type="paragraph" w:customStyle="1" w:styleId="alert-success">
    <w:name w:val="alert-success"/>
    <w:basedOn w:val="Normalny"/>
    <w:rsid w:val="003562C3"/>
    <w:pPr>
      <w:shd w:val="clear" w:color="auto" w:fill="D4ED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5724"/>
      <w:sz w:val="24"/>
      <w:szCs w:val="24"/>
      <w:lang w:eastAsia="pl-PL"/>
    </w:rPr>
  </w:style>
  <w:style w:type="paragraph" w:customStyle="1" w:styleId="alert-info">
    <w:name w:val="alert-info"/>
    <w:basedOn w:val="Normalny"/>
    <w:rsid w:val="003562C3"/>
    <w:pPr>
      <w:shd w:val="clear" w:color="auto" w:fill="D1EC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5460"/>
      <w:sz w:val="24"/>
      <w:szCs w:val="24"/>
      <w:lang w:eastAsia="pl-PL"/>
    </w:rPr>
  </w:style>
  <w:style w:type="paragraph" w:customStyle="1" w:styleId="alert-warning">
    <w:name w:val="alert-warning"/>
    <w:basedOn w:val="Normalny"/>
    <w:rsid w:val="003562C3"/>
    <w:pPr>
      <w:shd w:val="clear" w:color="auto" w:fill="FFF3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6404"/>
      <w:sz w:val="24"/>
      <w:szCs w:val="24"/>
      <w:lang w:eastAsia="pl-PL"/>
    </w:rPr>
  </w:style>
  <w:style w:type="paragraph" w:customStyle="1" w:styleId="alert-danger">
    <w:name w:val="alert-danger"/>
    <w:basedOn w:val="Normalny"/>
    <w:rsid w:val="003562C3"/>
    <w:pPr>
      <w:shd w:val="clear" w:color="auto" w:fill="F8D7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1C24"/>
      <w:sz w:val="24"/>
      <w:szCs w:val="24"/>
      <w:lang w:eastAsia="pl-PL"/>
    </w:rPr>
  </w:style>
  <w:style w:type="paragraph" w:customStyle="1" w:styleId="alert-light">
    <w:name w:val="alert-light"/>
    <w:basedOn w:val="Normalny"/>
    <w:rsid w:val="003562C3"/>
    <w:pP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2"/>
      <w:sz w:val="24"/>
      <w:szCs w:val="24"/>
      <w:lang w:eastAsia="pl-PL"/>
    </w:rPr>
  </w:style>
  <w:style w:type="paragraph" w:customStyle="1" w:styleId="alert-dark">
    <w:name w:val="alert-dark"/>
    <w:basedOn w:val="Normalny"/>
    <w:rsid w:val="003562C3"/>
    <w:pPr>
      <w:shd w:val="clear" w:color="auto" w:fill="D6D8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1E21"/>
      <w:sz w:val="24"/>
      <w:szCs w:val="24"/>
      <w:lang w:eastAsia="pl-PL"/>
    </w:rPr>
  </w:style>
  <w:style w:type="paragraph" w:customStyle="1" w:styleId="progress">
    <w:name w:val="progress"/>
    <w:basedOn w:val="Normalny"/>
    <w:rsid w:val="003562C3"/>
    <w:pPr>
      <w:shd w:val="clear" w:color="auto" w:fill="E9EC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gress-bar">
    <w:name w:val="progress-bar"/>
    <w:basedOn w:val="Normalny"/>
    <w:rsid w:val="003562C3"/>
    <w:pPr>
      <w:shd w:val="clear" w:color="auto" w:fill="007B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list-group">
    <w:name w:val="list-group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-item-action">
    <w:name w:val="list-group-item-acti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95057"/>
      <w:sz w:val="24"/>
      <w:szCs w:val="24"/>
      <w:lang w:eastAsia="pl-PL"/>
    </w:rPr>
  </w:style>
  <w:style w:type="paragraph" w:customStyle="1" w:styleId="list-group-item">
    <w:name w:val="list-group-item"/>
    <w:basedOn w:val="Normalny"/>
    <w:rsid w:val="003562C3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-item-primary">
    <w:name w:val="list-group-item-primary"/>
    <w:basedOn w:val="Normalny"/>
    <w:rsid w:val="003562C3"/>
    <w:pPr>
      <w:shd w:val="clear" w:color="auto" w:fill="B8DA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085"/>
      <w:sz w:val="24"/>
      <w:szCs w:val="24"/>
      <w:lang w:eastAsia="pl-PL"/>
    </w:rPr>
  </w:style>
  <w:style w:type="paragraph" w:customStyle="1" w:styleId="list-group-item-secondary">
    <w:name w:val="list-group-item-secondary"/>
    <w:basedOn w:val="Normalny"/>
    <w:rsid w:val="003562C3"/>
    <w:pPr>
      <w:shd w:val="clear" w:color="auto" w:fill="D6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3D41"/>
      <w:sz w:val="24"/>
      <w:szCs w:val="24"/>
      <w:lang w:eastAsia="pl-PL"/>
    </w:rPr>
  </w:style>
  <w:style w:type="paragraph" w:customStyle="1" w:styleId="list-group-item-success">
    <w:name w:val="list-group-item-success"/>
    <w:basedOn w:val="Normalny"/>
    <w:rsid w:val="003562C3"/>
    <w:pPr>
      <w:shd w:val="clear" w:color="auto" w:fill="C3E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55724"/>
      <w:sz w:val="24"/>
      <w:szCs w:val="24"/>
      <w:lang w:eastAsia="pl-PL"/>
    </w:rPr>
  </w:style>
  <w:style w:type="paragraph" w:customStyle="1" w:styleId="list-group-item-info">
    <w:name w:val="list-group-item-info"/>
    <w:basedOn w:val="Normalny"/>
    <w:rsid w:val="003562C3"/>
    <w:pPr>
      <w:shd w:val="clear" w:color="auto" w:fill="BEE5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C5460"/>
      <w:sz w:val="24"/>
      <w:szCs w:val="24"/>
      <w:lang w:eastAsia="pl-PL"/>
    </w:rPr>
  </w:style>
  <w:style w:type="paragraph" w:customStyle="1" w:styleId="list-group-item-warning">
    <w:name w:val="list-group-item-warning"/>
    <w:basedOn w:val="Normalny"/>
    <w:rsid w:val="003562C3"/>
    <w:pPr>
      <w:shd w:val="clear" w:color="auto" w:fill="FFEEB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56404"/>
      <w:sz w:val="24"/>
      <w:szCs w:val="24"/>
      <w:lang w:eastAsia="pl-PL"/>
    </w:rPr>
  </w:style>
  <w:style w:type="paragraph" w:customStyle="1" w:styleId="list-group-item-danger">
    <w:name w:val="list-group-item-danger"/>
    <w:basedOn w:val="Normalny"/>
    <w:rsid w:val="003562C3"/>
    <w:pPr>
      <w:shd w:val="clear" w:color="auto" w:fill="F5C6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21C24"/>
      <w:sz w:val="24"/>
      <w:szCs w:val="24"/>
      <w:lang w:eastAsia="pl-PL"/>
    </w:rPr>
  </w:style>
  <w:style w:type="paragraph" w:customStyle="1" w:styleId="list-group-item-light">
    <w:name w:val="list-group-item-light"/>
    <w:basedOn w:val="Normalny"/>
    <w:rsid w:val="003562C3"/>
    <w:pPr>
      <w:shd w:val="clear" w:color="auto" w:fill="FD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2"/>
      <w:sz w:val="24"/>
      <w:szCs w:val="24"/>
      <w:lang w:eastAsia="pl-PL"/>
    </w:rPr>
  </w:style>
  <w:style w:type="paragraph" w:customStyle="1" w:styleId="list-group-item-dark">
    <w:name w:val="list-group-item-dark"/>
    <w:basedOn w:val="Normalny"/>
    <w:rsid w:val="003562C3"/>
    <w:pPr>
      <w:shd w:val="clear" w:color="auto" w:fill="C6C8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1E21"/>
      <w:sz w:val="24"/>
      <w:szCs w:val="24"/>
      <w:lang w:eastAsia="pl-PL"/>
    </w:rPr>
  </w:style>
  <w:style w:type="paragraph" w:customStyle="1" w:styleId="close">
    <w:name w:val="clos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modal">
    <w:name w:val="modal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modal-dialog">
    <w:name w:val="modal-dialog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content">
    <w:name w:val="modal-content"/>
    <w:basedOn w:val="Normalny"/>
    <w:rsid w:val="003562C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backdrop">
    <w:name w:val="modal-backdrop"/>
    <w:basedOn w:val="Normalny"/>
    <w:rsid w:val="003562C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header">
    <w:name w:val="modal-header"/>
    <w:basedOn w:val="Normalny"/>
    <w:rsid w:val="003562C3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title">
    <w:name w:val="modal-title"/>
    <w:basedOn w:val="Normalny"/>
    <w:rsid w:val="003562C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footer">
    <w:name w:val="modal-footer"/>
    <w:basedOn w:val="Normalny"/>
    <w:rsid w:val="003562C3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-scrollbar-measure">
    <w:name w:val="modal-scrollbar-measur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ooltip">
    <w:name w:val="tooltip"/>
    <w:basedOn w:val="Normalny"/>
    <w:rsid w:val="003562C3"/>
    <w:pPr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tooltip-inner">
    <w:name w:val="tooltip-inner"/>
    <w:basedOn w:val="Normalny"/>
    <w:rsid w:val="003562C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popover">
    <w:name w:val="popover"/>
    <w:basedOn w:val="Normalny"/>
    <w:rsid w:val="003562C3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popover-header">
    <w:name w:val="popover-header"/>
    <w:basedOn w:val="Normalny"/>
    <w:rsid w:val="003562C3"/>
    <w:pPr>
      <w:pBdr>
        <w:bottom w:val="single" w:sz="6" w:space="0" w:color="EBEBEB"/>
      </w:pBdr>
      <w:shd w:val="clear" w:color="auto" w:fill="F7F7F7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over-body">
    <w:name w:val="popover-bod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  <w:lang w:eastAsia="pl-PL"/>
    </w:rPr>
  </w:style>
  <w:style w:type="paragraph" w:customStyle="1" w:styleId="carousel-inner">
    <w:name w:val="carousel-inn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item">
    <w:name w:val="carousel-ite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carousel-control-next">
    <w:name w:val="carousel-control-next"/>
    <w:basedOn w:val="Normalny"/>
    <w:rsid w:val="00356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carousel-control-prev">
    <w:name w:val="carousel-control-prev"/>
    <w:basedOn w:val="Normalny"/>
    <w:rsid w:val="00356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carousel-control-next-icon">
    <w:name w:val="carousel-control-next-ic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control-prev-icon">
    <w:name w:val="carousel-control-prev-ic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indicators">
    <w:name w:val="carousel-indicators"/>
    <w:basedOn w:val="Normalny"/>
    <w:rsid w:val="003562C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ousel-caption">
    <w:name w:val="carousel-caption"/>
    <w:basedOn w:val="Normalny"/>
    <w:rsid w:val="003562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embed-responsive">
    <w:name w:val="embed-responsiv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-only">
    <w:name w:val="sr-onl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monospace">
    <w:name w:val="text-monospace"/>
    <w:basedOn w:val="Normalny"/>
    <w:rsid w:val="003562C3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sz w:val="24"/>
      <w:szCs w:val="24"/>
      <w:lang w:eastAsia="pl-PL"/>
    </w:rPr>
  </w:style>
  <w:style w:type="paragraph" w:customStyle="1" w:styleId="text-truncate">
    <w:name w:val="text-truncat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hide">
    <w:name w:val="text-hid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ner">
    <w:name w:val="cleaner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den">
    <w:name w:val="hidde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max-width-300">
    <w:name w:val="max-width-300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ildren">
    <w:name w:val="children"/>
    <w:basedOn w:val="Normalny"/>
    <w:rsid w:val="003562C3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version">
    <w:name w:val="info_version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attachments">
    <w:name w:val="attachments"/>
    <w:basedOn w:val="Normalny"/>
    <w:rsid w:val="003562C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int-icon">
    <w:name w:val="print-ic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options-icons">
    <w:name w:val="options-icons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form-check-input">
    <w:name w:val="form-check-inpu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item">
    <w:name w:val="nav-ite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link">
    <w:name w:val="card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row">
    <w:name w:val="arrow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">
    <w:name w:val="activ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top-bottom">
    <w:name w:val="margin-top-bottom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how-history">
    <w:name w:val="show-history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">
    <w:name w:val="imag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e">
    <w:name w:val="hide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t">
    <w:name w:val="alt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p">
    <w:name w:val="bip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w">
    <w:name w:val="www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yph-icon">
    <w:name w:val="glyph-icon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d-toc-link">
    <w:name w:val="bd-toc-link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d-sidenav">
    <w:name w:val="bd-sidenav"/>
    <w:basedOn w:val="Normalny"/>
    <w:rsid w:val="0035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1">
    <w:name w:val="table1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primary1">
    <w:name w:val="table-primary1"/>
    <w:basedOn w:val="Normalny"/>
    <w:rsid w:val="003562C3"/>
    <w:pPr>
      <w:shd w:val="clear" w:color="auto" w:fill="9FCD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econdary1">
    <w:name w:val="table-secondary1"/>
    <w:basedOn w:val="Normalny"/>
    <w:rsid w:val="003562C3"/>
    <w:pPr>
      <w:shd w:val="clear" w:color="auto" w:fill="C8CBC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success1">
    <w:name w:val="table-success1"/>
    <w:basedOn w:val="Normalny"/>
    <w:rsid w:val="003562C3"/>
    <w:pPr>
      <w:shd w:val="clear" w:color="auto" w:fill="B1DFBB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info1">
    <w:name w:val="table-info1"/>
    <w:basedOn w:val="Normalny"/>
    <w:rsid w:val="003562C3"/>
    <w:pPr>
      <w:shd w:val="clear" w:color="auto" w:fill="ABDDE5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warning1">
    <w:name w:val="table-warning1"/>
    <w:basedOn w:val="Normalny"/>
    <w:rsid w:val="003562C3"/>
    <w:pPr>
      <w:shd w:val="clear" w:color="auto" w:fill="FFE8A1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nger1">
    <w:name w:val="table-danger1"/>
    <w:basedOn w:val="Normalny"/>
    <w:rsid w:val="003562C3"/>
    <w:pPr>
      <w:shd w:val="clear" w:color="auto" w:fill="F1B0B7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light1">
    <w:name w:val="table-light1"/>
    <w:basedOn w:val="Normalny"/>
    <w:rsid w:val="003562C3"/>
    <w:pPr>
      <w:shd w:val="clear" w:color="auto" w:fill="ECECF6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-dark1">
    <w:name w:val="table-dark1"/>
    <w:basedOn w:val="Normalny"/>
    <w:rsid w:val="003562C3"/>
    <w:pPr>
      <w:shd w:val="clear" w:color="auto" w:fill="B9BBBE"/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form-check-input1">
    <w:name w:val="form-check-input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-check1">
    <w:name w:val="form-check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menu1">
    <w:name w:val="dropdown-menu1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dropdown-menu2">
    <w:name w:val="dropdown-menu2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dropdown-menu3">
    <w:name w:val="dropdown-menu3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input-group1">
    <w:name w:val="input-group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1">
    <w:name w:val="btn1"/>
    <w:basedOn w:val="Normalny"/>
    <w:rsid w:val="003562C3"/>
    <w:pPr>
      <w:spacing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-group1">
    <w:name w:val="btn-group1"/>
    <w:basedOn w:val="Normalny"/>
    <w:rsid w:val="003562C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item1">
    <w:name w:val="nav-item1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down-menu4">
    <w:name w:val="dropdown-menu4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vanish/>
      <w:color w:val="212529"/>
      <w:sz w:val="24"/>
      <w:szCs w:val="24"/>
      <w:lang w:eastAsia="pl-PL"/>
    </w:rPr>
  </w:style>
  <w:style w:type="paragraph" w:customStyle="1" w:styleId="nav-item2">
    <w:name w:val="nav-item2"/>
    <w:basedOn w:val="Normalny"/>
    <w:rsid w:val="003562C3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item3">
    <w:name w:val="nav-item3"/>
    <w:basedOn w:val="Normalny"/>
    <w:rsid w:val="003562C3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link1">
    <w:name w:val="nav-link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toggler1">
    <w:name w:val="navbar-toggler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navbar-toggler-icon1">
    <w:name w:val="navbar-toggler-icon1"/>
    <w:basedOn w:val="Normalny"/>
    <w:rsid w:val="003562C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bar-brand1">
    <w:name w:val="navbar-brand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navbar-toggler-icon2">
    <w:name w:val="navbar-toggler-icon2"/>
    <w:basedOn w:val="Normalny"/>
    <w:rsid w:val="003562C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1">
    <w:name w:val="card1"/>
    <w:basedOn w:val="Normalny"/>
    <w:rsid w:val="003562C3"/>
    <w:pP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ge-link1">
    <w:name w:val="page-link1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page-link2">
    <w:name w:val="page-link2"/>
    <w:basedOn w:val="Normalny"/>
    <w:rsid w:val="003562C3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 w:cs="Times New Roman"/>
      <w:color w:val="007BFF"/>
      <w:sz w:val="24"/>
      <w:szCs w:val="24"/>
      <w:lang w:eastAsia="pl-PL"/>
    </w:rPr>
  </w:style>
  <w:style w:type="paragraph" w:customStyle="1" w:styleId="alert-link1">
    <w:name w:val="alert-link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002752"/>
      <w:sz w:val="24"/>
      <w:szCs w:val="24"/>
      <w:lang w:eastAsia="pl-PL"/>
    </w:rPr>
  </w:style>
  <w:style w:type="paragraph" w:customStyle="1" w:styleId="alert-link2">
    <w:name w:val="alert-link2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202326"/>
      <w:sz w:val="24"/>
      <w:szCs w:val="24"/>
      <w:lang w:eastAsia="pl-PL"/>
    </w:rPr>
  </w:style>
  <w:style w:type="paragraph" w:customStyle="1" w:styleId="alert-link3">
    <w:name w:val="alert-link3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0B2E13"/>
      <w:sz w:val="24"/>
      <w:szCs w:val="24"/>
      <w:lang w:eastAsia="pl-PL"/>
    </w:rPr>
  </w:style>
  <w:style w:type="paragraph" w:customStyle="1" w:styleId="alert-link4">
    <w:name w:val="alert-link4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062C33"/>
      <w:sz w:val="24"/>
      <w:szCs w:val="24"/>
      <w:lang w:eastAsia="pl-PL"/>
    </w:rPr>
  </w:style>
  <w:style w:type="paragraph" w:customStyle="1" w:styleId="alert-link5">
    <w:name w:val="alert-link5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533F03"/>
      <w:sz w:val="24"/>
      <w:szCs w:val="24"/>
      <w:lang w:eastAsia="pl-PL"/>
    </w:rPr>
  </w:style>
  <w:style w:type="paragraph" w:customStyle="1" w:styleId="alert-link6">
    <w:name w:val="alert-link6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491217"/>
      <w:sz w:val="24"/>
      <w:szCs w:val="24"/>
      <w:lang w:eastAsia="pl-PL"/>
    </w:rPr>
  </w:style>
  <w:style w:type="paragraph" w:customStyle="1" w:styleId="alert-link7">
    <w:name w:val="alert-link7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686868"/>
      <w:sz w:val="24"/>
      <w:szCs w:val="24"/>
      <w:lang w:eastAsia="pl-PL"/>
    </w:rPr>
  </w:style>
  <w:style w:type="paragraph" w:customStyle="1" w:styleId="alert-link8">
    <w:name w:val="alert-link8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040505"/>
      <w:sz w:val="24"/>
      <w:szCs w:val="24"/>
      <w:lang w:eastAsia="pl-PL"/>
    </w:rPr>
  </w:style>
  <w:style w:type="paragraph" w:customStyle="1" w:styleId="list-group-item1">
    <w:name w:val="list-group-item1"/>
    <w:basedOn w:val="Normalny"/>
    <w:rsid w:val="003562C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row1">
    <w:name w:val="arrow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row2">
    <w:name w:val="arrow2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tive1">
    <w:name w:val="active1"/>
    <w:basedOn w:val="Normalny"/>
    <w:rsid w:val="003562C3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p1">
    <w:name w:val="bip1"/>
    <w:basedOn w:val="Normalny"/>
    <w:rsid w:val="003562C3"/>
    <w:pPr>
      <w:spacing w:before="4" w:after="0" w:line="240" w:lineRule="auto"/>
      <w:ind w:left="150"/>
    </w:pPr>
    <w:rPr>
      <w:rFonts w:ascii="Times New Roman" w:eastAsia="Times New Roman" w:hAnsi="Times New Roman" w:cs="Times New Roman"/>
      <w:caps/>
      <w:color w:val="000000"/>
      <w:sz w:val="45"/>
      <w:szCs w:val="45"/>
      <w:lang w:eastAsia="pl-PL"/>
    </w:rPr>
  </w:style>
  <w:style w:type="paragraph" w:customStyle="1" w:styleId="www1">
    <w:name w:val="www1"/>
    <w:basedOn w:val="Normalny"/>
    <w:rsid w:val="003562C3"/>
    <w:pPr>
      <w:spacing w:before="30" w:after="0" w:line="240" w:lineRule="auto"/>
    </w:pPr>
    <w:rPr>
      <w:rFonts w:ascii="Times New Roman" w:eastAsia="Times New Roman" w:hAnsi="Times New Roman" w:cs="Times New Roman"/>
      <w:color w:val="002C5B"/>
      <w:sz w:val="24"/>
      <w:szCs w:val="24"/>
      <w:u w:val="single"/>
      <w:lang w:eastAsia="pl-PL"/>
    </w:rPr>
  </w:style>
  <w:style w:type="paragraph" w:customStyle="1" w:styleId="glyph-icon1">
    <w:name w:val="glyph-icon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d-toc-link1">
    <w:name w:val="bd-toc-link1"/>
    <w:basedOn w:val="Normalny"/>
    <w:rsid w:val="003562C3"/>
    <w:pPr>
      <w:shd w:val="clear" w:color="auto" w:fill="DDDDDD"/>
      <w:spacing w:before="30" w:after="30" w:line="240" w:lineRule="auto"/>
      <w:ind w:left="45" w:right="15"/>
    </w:pPr>
    <w:rPr>
      <w:rFonts w:ascii="Times New Roman" w:eastAsia="Times New Roman" w:hAnsi="Times New Roman" w:cs="Times New Roman"/>
      <w:lang w:eastAsia="pl-PL"/>
    </w:rPr>
  </w:style>
  <w:style w:type="paragraph" w:customStyle="1" w:styleId="bd-sidenav1">
    <w:name w:val="bd-sidenav1"/>
    <w:basedOn w:val="Normalny"/>
    <w:rsid w:val="003562C3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d-sidenav2">
    <w:name w:val="bd-sidenav2"/>
    <w:basedOn w:val="Normalny"/>
    <w:rsid w:val="003562C3"/>
    <w:pPr>
      <w:spacing w:after="0" w:line="240" w:lineRule="auto"/>
      <w:ind w:left="150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row1">
    <w:name w:val="row1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group-item2">
    <w:name w:val="list-group-item2"/>
    <w:basedOn w:val="Normalny"/>
    <w:rsid w:val="003562C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rgin-top-bottom1">
    <w:name w:val="margin-top-bottom1"/>
    <w:basedOn w:val="Normalny"/>
    <w:rsid w:val="003562C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how-history1">
    <w:name w:val="show-history1"/>
    <w:basedOn w:val="Normalny"/>
    <w:rsid w:val="003562C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version1">
    <w:name w:val="info_version1"/>
    <w:basedOn w:val="Normalny"/>
    <w:rsid w:val="003562C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list-group1">
    <w:name w:val="list-group1"/>
    <w:basedOn w:val="Normalny"/>
    <w:rsid w:val="003562C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mage1">
    <w:name w:val="image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ide1">
    <w:name w:val="hide1"/>
    <w:basedOn w:val="Normalny"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alt1">
    <w:name w:val="alt1"/>
    <w:basedOn w:val="Normalny"/>
    <w:rsid w:val="003562C3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62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562C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562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2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16</Pages>
  <Words>5568</Words>
  <Characters>33414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MN. Nartanowicz</dc:creator>
  <cp:keywords/>
  <dc:description/>
  <cp:lastModifiedBy>Michał Nartonowicz</cp:lastModifiedBy>
  <cp:revision>18</cp:revision>
  <dcterms:created xsi:type="dcterms:W3CDTF">2021-04-09T05:13:00Z</dcterms:created>
  <dcterms:modified xsi:type="dcterms:W3CDTF">2023-10-03T06:21:00Z</dcterms:modified>
</cp:coreProperties>
</file>